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5F1C5" w14:textId="77777777" w:rsidR="009C3182" w:rsidRPr="002C348B" w:rsidRDefault="009C3182" w:rsidP="009C3182">
      <w:pPr>
        <w:jc w:val="center"/>
        <w:rPr>
          <w:sz w:val="28"/>
          <w:szCs w:val="28"/>
        </w:rPr>
      </w:pPr>
      <w:r w:rsidRPr="002C348B">
        <w:rPr>
          <w:sz w:val="28"/>
          <w:szCs w:val="28"/>
        </w:rPr>
        <w:t xml:space="preserve">Федеральное государственное образовательное бюджетное </w:t>
      </w:r>
    </w:p>
    <w:p w14:paraId="4498C97D" w14:textId="77777777" w:rsidR="009C3182" w:rsidRPr="002C348B" w:rsidRDefault="009C3182" w:rsidP="009C3182">
      <w:pPr>
        <w:jc w:val="center"/>
        <w:rPr>
          <w:sz w:val="28"/>
          <w:szCs w:val="28"/>
        </w:rPr>
      </w:pPr>
      <w:r w:rsidRPr="002C348B">
        <w:rPr>
          <w:sz w:val="28"/>
          <w:szCs w:val="28"/>
        </w:rPr>
        <w:t>учреждение высшего образования</w:t>
      </w:r>
    </w:p>
    <w:p w14:paraId="34769FB8" w14:textId="77777777" w:rsidR="009C3182" w:rsidRPr="002C348B" w:rsidRDefault="009C3182" w:rsidP="009C3182">
      <w:pPr>
        <w:jc w:val="center"/>
        <w:rPr>
          <w:b/>
          <w:bCs/>
          <w:caps/>
          <w:sz w:val="28"/>
          <w:szCs w:val="28"/>
        </w:rPr>
      </w:pPr>
      <w:r w:rsidRPr="002C348B">
        <w:rPr>
          <w:b/>
          <w:bCs/>
          <w:caps/>
          <w:sz w:val="28"/>
          <w:szCs w:val="28"/>
        </w:rPr>
        <w:t>«ФИНАНСОВЫЙ УНИВЕРСИТЕТ ПРИ пРАВИТЕЛЬСТВЕ</w:t>
      </w:r>
    </w:p>
    <w:p w14:paraId="45DA317B" w14:textId="77777777" w:rsidR="009C3182" w:rsidRPr="002C348B" w:rsidRDefault="009C3182" w:rsidP="009C3182">
      <w:pPr>
        <w:jc w:val="center"/>
        <w:rPr>
          <w:b/>
          <w:bCs/>
          <w:caps/>
          <w:sz w:val="28"/>
          <w:szCs w:val="28"/>
        </w:rPr>
      </w:pPr>
      <w:r w:rsidRPr="002C348B">
        <w:rPr>
          <w:b/>
          <w:bCs/>
          <w:caps/>
          <w:sz w:val="28"/>
          <w:szCs w:val="28"/>
        </w:rPr>
        <w:t>Российской Федерации»</w:t>
      </w:r>
    </w:p>
    <w:p w14:paraId="5EA91B24" w14:textId="77777777" w:rsidR="009C3182" w:rsidRPr="002C348B" w:rsidRDefault="009C3182" w:rsidP="009C3182">
      <w:pPr>
        <w:jc w:val="center"/>
        <w:rPr>
          <w:b/>
          <w:bCs/>
          <w:sz w:val="28"/>
          <w:szCs w:val="28"/>
        </w:rPr>
      </w:pPr>
      <w:r w:rsidRPr="002C348B">
        <w:rPr>
          <w:b/>
          <w:bCs/>
          <w:sz w:val="28"/>
          <w:szCs w:val="28"/>
        </w:rPr>
        <w:t>(Финансовый университет)</w:t>
      </w:r>
    </w:p>
    <w:p w14:paraId="18831DA8" w14:textId="77777777" w:rsidR="009C3182" w:rsidRPr="002C348B" w:rsidRDefault="009C3182" w:rsidP="009C3182">
      <w:pPr>
        <w:jc w:val="center"/>
        <w:rPr>
          <w:sz w:val="28"/>
          <w:szCs w:val="28"/>
        </w:rPr>
      </w:pPr>
    </w:p>
    <w:p w14:paraId="4518D66D" w14:textId="6E736BBC" w:rsidR="009C3182" w:rsidRPr="002C348B" w:rsidRDefault="009C3182" w:rsidP="009C3182">
      <w:pPr>
        <w:jc w:val="center"/>
        <w:rPr>
          <w:b/>
          <w:sz w:val="28"/>
          <w:szCs w:val="28"/>
        </w:rPr>
      </w:pPr>
      <w:r w:rsidRPr="002C348B">
        <w:rPr>
          <w:b/>
          <w:sz w:val="28"/>
          <w:szCs w:val="28"/>
        </w:rPr>
        <w:t>Департамент корпоративных финансов и корпоративного управления</w:t>
      </w:r>
    </w:p>
    <w:p w14:paraId="77124A9A" w14:textId="27B16C79" w:rsidR="006879DE" w:rsidRPr="002C348B" w:rsidRDefault="006879DE" w:rsidP="006879DE">
      <w:pPr>
        <w:ind w:left="-180" w:right="616" w:firstLine="360"/>
        <w:jc w:val="center"/>
        <w:rPr>
          <w:b/>
          <w:bCs/>
          <w:sz w:val="28"/>
          <w:szCs w:val="28"/>
        </w:rPr>
      </w:pPr>
    </w:p>
    <w:tbl>
      <w:tblPr>
        <w:tblW w:w="0" w:type="auto"/>
        <w:jc w:val="center"/>
        <w:tblLook w:val="00A0" w:firstRow="1" w:lastRow="0" w:firstColumn="1" w:lastColumn="0" w:noHBand="0" w:noVBand="0"/>
      </w:tblPr>
      <w:tblGrid>
        <w:gridCol w:w="5143"/>
        <w:gridCol w:w="4495"/>
      </w:tblGrid>
      <w:tr w:rsidR="000D6E24" w:rsidRPr="002C348B" w14:paraId="06303A46" w14:textId="77777777" w:rsidTr="00D5198B">
        <w:trPr>
          <w:jc w:val="center"/>
        </w:trPr>
        <w:tc>
          <w:tcPr>
            <w:tcW w:w="5671" w:type="dxa"/>
          </w:tcPr>
          <w:p w14:paraId="73729E9E" w14:textId="33598E01" w:rsidR="000D6E24" w:rsidRPr="002C348B" w:rsidRDefault="00753317" w:rsidP="00D30FF0">
            <w:pPr>
              <w:rPr>
                <w:sz w:val="28"/>
                <w:szCs w:val="28"/>
              </w:rPr>
            </w:pPr>
            <w:r w:rsidRPr="002C348B">
              <w:rPr>
                <w:sz w:val="28"/>
                <w:szCs w:val="28"/>
              </w:rPr>
              <w:t xml:space="preserve"> </w:t>
            </w:r>
          </w:p>
          <w:p w14:paraId="0F3C06DE" w14:textId="77777777" w:rsidR="000D6E24" w:rsidRPr="002C348B" w:rsidRDefault="000D6E24" w:rsidP="00D30FF0">
            <w:pPr>
              <w:rPr>
                <w:sz w:val="28"/>
              </w:rPr>
            </w:pPr>
          </w:p>
          <w:p w14:paraId="75C39BD9" w14:textId="009FC8AA" w:rsidR="000D6E24" w:rsidRPr="002C348B" w:rsidRDefault="000D6E24" w:rsidP="00667F44">
            <w:pPr>
              <w:rPr>
                <w:sz w:val="28"/>
                <w:szCs w:val="28"/>
              </w:rPr>
            </w:pPr>
            <w:r w:rsidRPr="002C348B">
              <w:rPr>
                <w:sz w:val="28"/>
              </w:rPr>
              <w:t xml:space="preserve"> </w:t>
            </w:r>
            <w:r w:rsidR="00667F44" w:rsidRPr="002C348B">
              <w:rPr>
                <w:sz w:val="28"/>
              </w:rPr>
              <w:t xml:space="preserve"> </w:t>
            </w:r>
          </w:p>
          <w:p w14:paraId="6C3EBAEE" w14:textId="77777777" w:rsidR="000D6E24" w:rsidRPr="002C348B" w:rsidRDefault="000D6E24" w:rsidP="00D30FF0">
            <w:pPr>
              <w:rPr>
                <w:sz w:val="28"/>
                <w:szCs w:val="28"/>
              </w:rPr>
            </w:pPr>
            <w:r w:rsidRPr="002C348B">
              <w:rPr>
                <w:sz w:val="28"/>
                <w:szCs w:val="28"/>
              </w:rPr>
              <w:t xml:space="preserve"> </w:t>
            </w:r>
          </w:p>
          <w:p w14:paraId="3D963A44" w14:textId="77777777" w:rsidR="000D6E24" w:rsidRPr="002C348B" w:rsidRDefault="000D6E24" w:rsidP="00D30FF0">
            <w:pPr>
              <w:jc w:val="center"/>
              <w:rPr>
                <w:sz w:val="28"/>
                <w:szCs w:val="28"/>
              </w:rPr>
            </w:pPr>
          </w:p>
        </w:tc>
        <w:tc>
          <w:tcPr>
            <w:tcW w:w="4643" w:type="dxa"/>
          </w:tcPr>
          <w:p w14:paraId="47461BA5" w14:textId="77777777" w:rsidR="000D6E24" w:rsidRPr="002C348B" w:rsidRDefault="000D6E24" w:rsidP="00D5198B">
            <w:pPr>
              <w:rPr>
                <w:sz w:val="28"/>
              </w:rPr>
            </w:pPr>
            <w:r w:rsidRPr="002C348B">
              <w:rPr>
                <w:sz w:val="28"/>
              </w:rPr>
              <w:t xml:space="preserve">УТВЕРЖДАЮ </w:t>
            </w:r>
          </w:p>
          <w:p w14:paraId="679F53B8" w14:textId="77777777" w:rsidR="000D6E24" w:rsidRPr="002C348B" w:rsidRDefault="000D6E24" w:rsidP="00D5198B">
            <w:pPr>
              <w:rPr>
                <w:sz w:val="28"/>
              </w:rPr>
            </w:pPr>
          </w:p>
          <w:p w14:paraId="665B9E52" w14:textId="77777777" w:rsidR="000D6E24" w:rsidRPr="002C348B" w:rsidRDefault="000D6E24" w:rsidP="00D5198B">
            <w:pPr>
              <w:rPr>
                <w:sz w:val="28"/>
              </w:rPr>
            </w:pPr>
            <w:r w:rsidRPr="002C348B">
              <w:rPr>
                <w:sz w:val="28"/>
              </w:rPr>
              <w:t>Проректор по учебной и методической работе</w:t>
            </w:r>
          </w:p>
          <w:p w14:paraId="63D59FE1" w14:textId="77777777" w:rsidR="000D6E24" w:rsidRPr="002C348B" w:rsidRDefault="000D6E24" w:rsidP="00D5198B">
            <w:pPr>
              <w:rPr>
                <w:sz w:val="28"/>
              </w:rPr>
            </w:pPr>
          </w:p>
          <w:p w14:paraId="156370C1" w14:textId="77777777" w:rsidR="000D6E24" w:rsidRPr="002C348B" w:rsidRDefault="000D6E24" w:rsidP="00D5198B">
            <w:pPr>
              <w:rPr>
                <w:sz w:val="28"/>
              </w:rPr>
            </w:pPr>
            <w:r w:rsidRPr="002C348B">
              <w:rPr>
                <w:sz w:val="28"/>
              </w:rPr>
              <w:t>_________________Е.А. Каменева</w:t>
            </w:r>
          </w:p>
          <w:p w14:paraId="22E952D0" w14:textId="4F438DBE" w:rsidR="000D6E24" w:rsidRPr="002C348B" w:rsidRDefault="0083039B" w:rsidP="0083039B">
            <w:pPr>
              <w:jc w:val="center"/>
              <w:rPr>
                <w:sz w:val="28"/>
              </w:rPr>
            </w:pPr>
            <w:r>
              <w:rPr>
                <w:sz w:val="28"/>
              </w:rPr>
              <w:t>20.09.</w:t>
            </w:r>
            <w:bookmarkStart w:id="0" w:name="_GoBack"/>
            <w:bookmarkEnd w:id="0"/>
            <w:r w:rsidR="00667F44" w:rsidRPr="002C348B">
              <w:rPr>
                <w:sz w:val="28"/>
              </w:rPr>
              <w:t>2023</w:t>
            </w:r>
            <w:r w:rsidR="000D6E24" w:rsidRPr="002C348B">
              <w:rPr>
                <w:sz w:val="28"/>
              </w:rPr>
              <w:t xml:space="preserve"> г.</w:t>
            </w:r>
          </w:p>
          <w:p w14:paraId="6C1ABFF7" w14:textId="77777777" w:rsidR="000D6E24" w:rsidRPr="002C348B" w:rsidRDefault="000D6E24" w:rsidP="00D5198B">
            <w:pPr>
              <w:rPr>
                <w:sz w:val="28"/>
                <w:szCs w:val="28"/>
              </w:rPr>
            </w:pPr>
          </w:p>
          <w:p w14:paraId="59434EBB" w14:textId="77777777" w:rsidR="000D6E24" w:rsidRPr="002C348B" w:rsidRDefault="000D6E24" w:rsidP="00D5198B">
            <w:pPr>
              <w:jc w:val="right"/>
              <w:rPr>
                <w:sz w:val="28"/>
                <w:szCs w:val="28"/>
              </w:rPr>
            </w:pPr>
          </w:p>
        </w:tc>
      </w:tr>
    </w:tbl>
    <w:p w14:paraId="5C9B2D74" w14:textId="47905BC6" w:rsidR="009C3182" w:rsidRPr="002C348B" w:rsidRDefault="009C3182" w:rsidP="006879DE">
      <w:pPr>
        <w:ind w:left="-180" w:right="616" w:firstLine="360"/>
        <w:jc w:val="center"/>
        <w:rPr>
          <w:b/>
          <w:bCs/>
          <w:sz w:val="28"/>
          <w:szCs w:val="28"/>
        </w:rPr>
      </w:pPr>
    </w:p>
    <w:p w14:paraId="0562CB0E" w14:textId="50152DA8" w:rsidR="00CB2E3E" w:rsidRPr="002C348B" w:rsidRDefault="00264F10" w:rsidP="00264F10">
      <w:pPr>
        <w:spacing w:line="360" w:lineRule="auto"/>
        <w:ind w:left="-180" w:right="616" w:firstLine="360"/>
        <w:jc w:val="center"/>
        <w:rPr>
          <w:b/>
          <w:bCs/>
          <w:sz w:val="36"/>
          <w:szCs w:val="36"/>
        </w:rPr>
      </w:pPr>
      <w:r w:rsidRPr="002C348B">
        <w:rPr>
          <w:b/>
          <w:bCs/>
          <w:sz w:val="36"/>
          <w:szCs w:val="36"/>
        </w:rPr>
        <w:t>Т.А. Слепнева</w:t>
      </w:r>
    </w:p>
    <w:p w14:paraId="6CF06671" w14:textId="063418ED" w:rsidR="0065085E" w:rsidRPr="002C348B" w:rsidRDefault="00264F10" w:rsidP="00264F10">
      <w:pPr>
        <w:spacing w:line="360" w:lineRule="auto"/>
        <w:ind w:left="-180" w:right="616" w:firstLine="360"/>
        <w:jc w:val="center"/>
        <w:rPr>
          <w:b/>
          <w:bCs/>
          <w:sz w:val="36"/>
          <w:szCs w:val="36"/>
        </w:rPr>
      </w:pPr>
      <w:r w:rsidRPr="002C348B">
        <w:rPr>
          <w:b/>
          <w:bCs/>
          <w:sz w:val="36"/>
          <w:szCs w:val="36"/>
        </w:rPr>
        <w:t>СТРАТЕГИЧЕСКИЕ ФИНАНСЫ И ФИНАНСОВОЕ ПРОГНОЗИРОВАНИЕ</w:t>
      </w:r>
    </w:p>
    <w:p w14:paraId="284395E4" w14:textId="536F5994" w:rsidR="006879DE" w:rsidRPr="002C348B" w:rsidRDefault="006879DE" w:rsidP="006879DE">
      <w:pPr>
        <w:pStyle w:val="paragraph"/>
        <w:spacing w:before="0" w:beforeAutospacing="0" w:after="0" w:afterAutospacing="0"/>
        <w:ind w:right="615"/>
        <w:jc w:val="center"/>
        <w:textAlignment w:val="baseline"/>
        <w:rPr>
          <w:rStyle w:val="eop"/>
          <w:sz w:val="32"/>
          <w:szCs w:val="32"/>
        </w:rPr>
      </w:pPr>
      <w:r w:rsidRPr="002C348B">
        <w:rPr>
          <w:rStyle w:val="normaltextrun"/>
          <w:b/>
          <w:bCs/>
          <w:sz w:val="32"/>
          <w:szCs w:val="32"/>
        </w:rPr>
        <w:t>Рабочая программа дисциплины </w:t>
      </w:r>
      <w:r w:rsidRPr="002C348B">
        <w:rPr>
          <w:rStyle w:val="eop"/>
          <w:sz w:val="32"/>
          <w:szCs w:val="32"/>
        </w:rPr>
        <w:t> </w:t>
      </w:r>
    </w:p>
    <w:p w14:paraId="71CC5363" w14:textId="77777777" w:rsidR="009C3182" w:rsidRPr="002C348B" w:rsidRDefault="009C3182" w:rsidP="006879DE">
      <w:pPr>
        <w:pStyle w:val="paragraph"/>
        <w:spacing w:before="0" w:beforeAutospacing="0" w:after="0" w:afterAutospacing="0"/>
        <w:ind w:right="615"/>
        <w:jc w:val="center"/>
        <w:textAlignment w:val="baseline"/>
        <w:rPr>
          <w:rFonts w:ascii="Segoe UI" w:hAnsi="Segoe UI" w:cs="Segoe UI"/>
          <w:sz w:val="18"/>
          <w:szCs w:val="18"/>
        </w:rPr>
      </w:pPr>
    </w:p>
    <w:p w14:paraId="527EAB12" w14:textId="77777777" w:rsidR="009A1B36" w:rsidRPr="002C348B" w:rsidRDefault="0065085E" w:rsidP="00EC104E">
      <w:pPr>
        <w:pStyle w:val="paragraph"/>
        <w:spacing w:before="0" w:beforeAutospacing="0" w:after="0" w:afterAutospacing="0"/>
        <w:ind w:right="615"/>
        <w:jc w:val="center"/>
        <w:textAlignment w:val="baseline"/>
        <w:rPr>
          <w:rStyle w:val="normaltextrun"/>
          <w:sz w:val="28"/>
          <w:szCs w:val="28"/>
        </w:rPr>
      </w:pPr>
      <w:r w:rsidRPr="002C348B">
        <w:rPr>
          <w:rStyle w:val="normaltextrun"/>
          <w:sz w:val="28"/>
          <w:szCs w:val="28"/>
        </w:rPr>
        <w:t>д</w:t>
      </w:r>
      <w:r w:rsidR="006879DE" w:rsidRPr="002C348B">
        <w:rPr>
          <w:rStyle w:val="normaltextrun"/>
          <w:sz w:val="28"/>
          <w:szCs w:val="28"/>
        </w:rPr>
        <w:t xml:space="preserve">ля студентов, </w:t>
      </w:r>
      <w:r w:rsidR="009C3182" w:rsidRPr="002C348B">
        <w:rPr>
          <w:rStyle w:val="normaltextrun"/>
          <w:sz w:val="28"/>
          <w:szCs w:val="28"/>
        </w:rPr>
        <w:t>обучающихся </w:t>
      </w:r>
      <w:r w:rsidR="009C3182" w:rsidRPr="002C348B">
        <w:rPr>
          <w:rStyle w:val="eop"/>
          <w:sz w:val="28"/>
          <w:szCs w:val="28"/>
        </w:rPr>
        <w:t>по</w:t>
      </w:r>
      <w:r w:rsidR="006879DE" w:rsidRPr="002C348B">
        <w:rPr>
          <w:rStyle w:val="normaltextrun"/>
          <w:sz w:val="28"/>
          <w:szCs w:val="28"/>
        </w:rPr>
        <w:t xml:space="preserve"> направлению </w:t>
      </w:r>
      <w:r w:rsidR="00EC104E" w:rsidRPr="002C348B">
        <w:rPr>
          <w:rStyle w:val="normaltextrun"/>
          <w:sz w:val="28"/>
          <w:szCs w:val="28"/>
        </w:rPr>
        <w:t xml:space="preserve">подготовки </w:t>
      </w:r>
    </w:p>
    <w:p w14:paraId="01DADAC8" w14:textId="1A9147DD" w:rsidR="0024720C" w:rsidRPr="002C348B" w:rsidRDefault="006879DE" w:rsidP="00EC104E">
      <w:pPr>
        <w:pStyle w:val="paragraph"/>
        <w:spacing w:before="0" w:beforeAutospacing="0" w:after="0" w:afterAutospacing="0"/>
        <w:ind w:right="615"/>
        <w:jc w:val="center"/>
        <w:textAlignment w:val="baseline"/>
        <w:rPr>
          <w:rStyle w:val="normaltextrun"/>
          <w:sz w:val="28"/>
          <w:szCs w:val="28"/>
        </w:rPr>
      </w:pPr>
      <w:r w:rsidRPr="002C348B">
        <w:rPr>
          <w:rStyle w:val="normaltextrun"/>
          <w:sz w:val="28"/>
          <w:szCs w:val="28"/>
        </w:rPr>
        <w:t>38.04.0</w:t>
      </w:r>
      <w:r w:rsidR="0024720C" w:rsidRPr="002C348B">
        <w:rPr>
          <w:rStyle w:val="normaltextrun"/>
          <w:sz w:val="28"/>
          <w:szCs w:val="28"/>
        </w:rPr>
        <w:t>1</w:t>
      </w:r>
      <w:r w:rsidRPr="002C348B">
        <w:rPr>
          <w:rStyle w:val="normaltextrun"/>
          <w:sz w:val="28"/>
          <w:szCs w:val="28"/>
        </w:rPr>
        <w:t xml:space="preserve"> «</w:t>
      </w:r>
      <w:r w:rsidR="001951C4" w:rsidRPr="002C348B">
        <w:rPr>
          <w:rStyle w:val="normaltextrun"/>
          <w:sz w:val="28"/>
          <w:szCs w:val="28"/>
        </w:rPr>
        <w:t>Экономика</w:t>
      </w:r>
      <w:r w:rsidRPr="002C348B">
        <w:rPr>
          <w:rStyle w:val="normaltextrun"/>
          <w:sz w:val="28"/>
          <w:szCs w:val="28"/>
        </w:rPr>
        <w:t>»</w:t>
      </w:r>
      <w:r w:rsidR="00EC104E" w:rsidRPr="002C348B">
        <w:rPr>
          <w:rStyle w:val="normaltextrun"/>
          <w:sz w:val="28"/>
          <w:szCs w:val="28"/>
        </w:rPr>
        <w:t>, направленность программы магистратуры</w:t>
      </w:r>
      <w:r w:rsidRPr="002C348B">
        <w:rPr>
          <w:rStyle w:val="normaltextrun"/>
          <w:sz w:val="28"/>
          <w:szCs w:val="28"/>
        </w:rPr>
        <w:t> </w:t>
      </w:r>
    </w:p>
    <w:p w14:paraId="5CFF3BA9" w14:textId="4407D1FE" w:rsidR="006879DE" w:rsidRPr="002C348B" w:rsidRDefault="006879DE" w:rsidP="00EC104E">
      <w:pPr>
        <w:pStyle w:val="paragraph"/>
        <w:spacing w:before="0" w:beforeAutospacing="0" w:after="0" w:afterAutospacing="0"/>
        <w:ind w:right="615"/>
        <w:jc w:val="center"/>
        <w:textAlignment w:val="baseline"/>
        <w:rPr>
          <w:rFonts w:ascii="Segoe UI" w:hAnsi="Segoe UI" w:cs="Segoe UI"/>
          <w:sz w:val="18"/>
          <w:szCs w:val="18"/>
        </w:rPr>
      </w:pPr>
      <w:r w:rsidRPr="002C348B">
        <w:rPr>
          <w:rStyle w:val="normaltextrun"/>
          <w:sz w:val="28"/>
          <w:szCs w:val="28"/>
        </w:rPr>
        <w:t>«</w:t>
      </w:r>
      <w:r w:rsidR="001951C4" w:rsidRPr="002C348B">
        <w:rPr>
          <w:rStyle w:val="normaltextrun"/>
          <w:sz w:val="28"/>
          <w:szCs w:val="28"/>
        </w:rPr>
        <w:t>Финансы корпораций и ESG - трансформация бизнеса</w:t>
      </w:r>
      <w:r w:rsidRPr="002C348B">
        <w:rPr>
          <w:rStyle w:val="normaltextrun"/>
          <w:sz w:val="28"/>
          <w:szCs w:val="28"/>
        </w:rPr>
        <w:t>» </w:t>
      </w:r>
      <w:r w:rsidRPr="002C348B">
        <w:rPr>
          <w:rStyle w:val="eop"/>
          <w:sz w:val="28"/>
          <w:szCs w:val="28"/>
        </w:rPr>
        <w:t> </w:t>
      </w:r>
    </w:p>
    <w:p w14:paraId="2D498C3B" w14:textId="77777777" w:rsidR="000D6E24" w:rsidRPr="002C348B" w:rsidRDefault="000D6E24" w:rsidP="006879DE">
      <w:pPr>
        <w:pStyle w:val="paragraph"/>
        <w:spacing w:before="0" w:beforeAutospacing="0" w:after="0" w:afterAutospacing="0"/>
        <w:ind w:right="615"/>
        <w:jc w:val="center"/>
        <w:textAlignment w:val="baseline"/>
        <w:rPr>
          <w:rStyle w:val="eop"/>
          <w:sz w:val="28"/>
          <w:szCs w:val="28"/>
        </w:rPr>
      </w:pPr>
    </w:p>
    <w:p w14:paraId="215E80B4" w14:textId="77777777" w:rsidR="009A1B36" w:rsidRPr="002C348B" w:rsidRDefault="009A1B36" w:rsidP="006879DE">
      <w:pPr>
        <w:pStyle w:val="paragraph"/>
        <w:spacing w:before="0" w:beforeAutospacing="0" w:after="0" w:afterAutospacing="0"/>
        <w:ind w:right="615"/>
        <w:jc w:val="center"/>
        <w:textAlignment w:val="baseline"/>
        <w:rPr>
          <w:rStyle w:val="eop"/>
          <w:sz w:val="28"/>
          <w:szCs w:val="28"/>
        </w:rPr>
      </w:pPr>
    </w:p>
    <w:p w14:paraId="46A0BB67" w14:textId="5B9940F9" w:rsidR="006879DE" w:rsidRPr="002C348B" w:rsidRDefault="006879DE" w:rsidP="006879DE">
      <w:pPr>
        <w:pStyle w:val="paragraph"/>
        <w:spacing w:before="0" w:beforeAutospacing="0" w:after="0" w:afterAutospacing="0"/>
        <w:ind w:right="615"/>
        <w:jc w:val="center"/>
        <w:textAlignment w:val="baseline"/>
        <w:rPr>
          <w:rFonts w:ascii="Segoe UI" w:hAnsi="Segoe UI" w:cs="Segoe UI"/>
          <w:sz w:val="18"/>
          <w:szCs w:val="18"/>
        </w:rPr>
      </w:pPr>
      <w:r w:rsidRPr="002C348B">
        <w:rPr>
          <w:rStyle w:val="eop"/>
          <w:sz w:val="28"/>
          <w:szCs w:val="28"/>
        </w:rPr>
        <w:t> </w:t>
      </w:r>
    </w:p>
    <w:p w14:paraId="11C73D63" w14:textId="77777777" w:rsidR="00D62BA3" w:rsidRPr="00AD79BC" w:rsidRDefault="00D62BA3" w:rsidP="00D62BA3">
      <w:pPr>
        <w:pStyle w:val="Normal1"/>
        <w:jc w:val="center"/>
        <w:rPr>
          <w:i/>
          <w:sz w:val="28"/>
          <w:szCs w:val="28"/>
        </w:rPr>
      </w:pPr>
      <w:r w:rsidRPr="00AD79BC">
        <w:rPr>
          <w:i/>
          <w:sz w:val="28"/>
          <w:szCs w:val="28"/>
        </w:rPr>
        <w:t>Рекомендовано Ученым советом Факультета экономики и бизнеса,</w:t>
      </w:r>
    </w:p>
    <w:p w14:paraId="238AC866" w14:textId="77777777" w:rsidR="00D62BA3" w:rsidRPr="00DE077E" w:rsidRDefault="00D62BA3" w:rsidP="00D62BA3">
      <w:pPr>
        <w:tabs>
          <w:tab w:val="left" w:pos="709"/>
          <w:tab w:val="left" w:pos="993"/>
        </w:tabs>
        <w:jc w:val="center"/>
        <w:rPr>
          <w:i/>
          <w:sz w:val="28"/>
          <w:szCs w:val="28"/>
        </w:rPr>
      </w:pPr>
      <w:r w:rsidRPr="00DE077E">
        <w:rPr>
          <w:i/>
          <w:sz w:val="28"/>
          <w:szCs w:val="28"/>
        </w:rPr>
        <w:t>протокол № 32 от 19.09.2023 г.</w:t>
      </w:r>
    </w:p>
    <w:p w14:paraId="1E36A4D5" w14:textId="77777777" w:rsidR="00D62BA3" w:rsidRPr="00DE077E" w:rsidRDefault="00D62BA3" w:rsidP="00D62BA3">
      <w:pPr>
        <w:tabs>
          <w:tab w:val="left" w:pos="709"/>
          <w:tab w:val="left" w:pos="993"/>
        </w:tabs>
        <w:jc w:val="center"/>
        <w:rPr>
          <w:i/>
          <w:sz w:val="28"/>
          <w:szCs w:val="28"/>
        </w:rPr>
      </w:pPr>
    </w:p>
    <w:p w14:paraId="315E4690" w14:textId="77777777" w:rsidR="00D62BA3" w:rsidRDefault="00D62BA3" w:rsidP="00D62BA3">
      <w:pPr>
        <w:tabs>
          <w:tab w:val="left" w:pos="709"/>
          <w:tab w:val="left" w:pos="993"/>
        </w:tabs>
        <w:jc w:val="center"/>
        <w:rPr>
          <w:i/>
          <w:szCs w:val="28"/>
        </w:rPr>
      </w:pPr>
      <w:r w:rsidRPr="00DE077E">
        <w:rPr>
          <w:i/>
          <w:sz w:val="28"/>
          <w:szCs w:val="28"/>
        </w:rPr>
        <w:t>Одобрено Советом учебно-научного департамента</w:t>
      </w:r>
      <w:r w:rsidRPr="00AD79BC">
        <w:rPr>
          <w:i/>
          <w:sz w:val="28"/>
          <w:szCs w:val="28"/>
        </w:rPr>
        <w:t xml:space="preserve"> </w:t>
      </w:r>
      <w:r w:rsidRPr="00DE077E">
        <w:rPr>
          <w:i/>
          <w:sz w:val="28"/>
          <w:szCs w:val="28"/>
        </w:rPr>
        <w:t xml:space="preserve">корпоративных финансов </w:t>
      </w:r>
    </w:p>
    <w:p w14:paraId="08C5CB39" w14:textId="77777777" w:rsidR="00D62BA3" w:rsidRPr="00AD79BC" w:rsidRDefault="00D62BA3" w:rsidP="00D62BA3">
      <w:pPr>
        <w:tabs>
          <w:tab w:val="left" w:pos="709"/>
          <w:tab w:val="left" w:pos="993"/>
        </w:tabs>
        <w:jc w:val="center"/>
        <w:rPr>
          <w:i/>
          <w:sz w:val="28"/>
          <w:szCs w:val="28"/>
        </w:rPr>
      </w:pPr>
      <w:r w:rsidRPr="00DE077E">
        <w:rPr>
          <w:i/>
          <w:sz w:val="28"/>
          <w:szCs w:val="28"/>
        </w:rPr>
        <w:t>и корпоративного управления</w:t>
      </w:r>
      <w:r w:rsidRPr="00AD79BC">
        <w:rPr>
          <w:i/>
          <w:sz w:val="28"/>
          <w:szCs w:val="28"/>
        </w:rPr>
        <w:t xml:space="preserve"> </w:t>
      </w:r>
    </w:p>
    <w:p w14:paraId="2711F312" w14:textId="77777777" w:rsidR="00D62BA3" w:rsidRPr="00AD79BC" w:rsidRDefault="00D62BA3" w:rsidP="00D62BA3">
      <w:pPr>
        <w:jc w:val="center"/>
        <w:rPr>
          <w:i/>
          <w:sz w:val="28"/>
          <w:szCs w:val="28"/>
        </w:rPr>
      </w:pPr>
      <w:r w:rsidRPr="00DE077E">
        <w:rPr>
          <w:i/>
          <w:sz w:val="28"/>
          <w:szCs w:val="28"/>
        </w:rPr>
        <w:t>протокол № 48 от 13.09.2023 г</w:t>
      </w:r>
    </w:p>
    <w:p w14:paraId="4B04B414" w14:textId="6B765971" w:rsidR="009C3182" w:rsidRDefault="009C3182" w:rsidP="009C3182">
      <w:pPr>
        <w:spacing w:line="288" w:lineRule="auto"/>
        <w:jc w:val="center"/>
        <w:rPr>
          <w:sz w:val="28"/>
          <w:szCs w:val="28"/>
        </w:rPr>
      </w:pPr>
    </w:p>
    <w:p w14:paraId="0CB4E027" w14:textId="4B4947F6" w:rsidR="000D6E24" w:rsidRPr="002C348B" w:rsidRDefault="000D6E24" w:rsidP="009C3182">
      <w:pPr>
        <w:spacing w:line="288" w:lineRule="auto"/>
        <w:jc w:val="center"/>
        <w:rPr>
          <w:sz w:val="28"/>
          <w:szCs w:val="28"/>
        </w:rPr>
      </w:pPr>
    </w:p>
    <w:p w14:paraId="555A7A6A" w14:textId="27E3B3A9" w:rsidR="000D6E24" w:rsidRPr="002C348B" w:rsidRDefault="000D6E24" w:rsidP="009C3182">
      <w:pPr>
        <w:spacing w:line="288" w:lineRule="auto"/>
        <w:jc w:val="center"/>
        <w:rPr>
          <w:sz w:val="28"/>
          <w:szCs w:val="28"/>
        </w:rPr>
      </w:pPr>
    </w:p>
    <w:p w14:paraId="65702339" w14:textId="77777777" w:rsidR="00753317" w:rsidRPr="002C348B" w:rsidRDefault="00753317" w:rsidP="009C3182">
      <w:pPr>
        <w:spacing w:line="288" w:lineRule="auto"/>
        <w:jc w:val="center"/>
        <w:rPr>
          <w:sz w:val="28"/>
          <w:szCs w:val="28"/>
        </w:rPr>
      </w:pPr>
    </w:p>
    <w:p w14:paraId="3781FF1F" w14:textId="77777777" w:rsidR="009C3182" w:rsidRPr="002C348B" w:rsidRDefault="009C3182" w:rsidP="009C3182">
      <w:pPr>
        <w:spacing w:line="288" w:lineRule="auto"/>
        <w:jc w:val="center"/>
        <w:rPr>
          <w:sz w:val="28"/>
          <w:szCs w:val="28"/>
        </w:rPr>
      </w:pPr>
    </w:p>
    <w:p w14:paraId="0E7D2DE6" w14:textId="4BF44C8A" w:rsidR="009C3182" w:rsidRPr="002C348B" w:rsidRDefault="009C3182" w:rsidP="009C3182">
      <w:pPr>
        <w:spacing w:line="288" w:lineRule="auto"/>
        <w:jc w:val="center"/>
        <w:rPr>
          <w:sz w:val="28"/>
          <w:szCs w:val="28"/>
        </w:rPr>
      </w:pPr>
      <w:r w:rsidRPr="002C348B">
        <w:rPr>
          <w:sz w:val="28"/>
          <w:szCs w:val="28"/>
        </w:rPr>
        <w:t>Москва 20</w:t>
      </w:r>
      <w:r w:rsidR="00667F44" w:rsidRPr="002C348B">
        <w:rPr>
          <w:sz w:val="28"/>
          <w:szCs w:val="28"/>
        </w:rPr>
        <w:t>23</w:t>
      </w:r>
    </w:p>
    <w:p w14:paraId="61CDCEAD" w14:textId="77777777" w:rsidR="00CB2E3E" w:rsidRPr="002C348B" w:rsidRDefault="00CB2E3E" w:rsidP="00931DE7">
      <w:pPr>
        <w:spacing w:line="360" w:lineRule="auto"/>
        <w:rPr>
          <w:rFonts w:ascii="Times New Roman CYR" w:hAnsi="Times New Roman CYR" w:cs="Times New Roman CYR"/>
          <w:b/>
          <w:bCs/>
          <w:sz w:val="28"/>
          <w:szCs w:val="28"/>
        </w:rPr>
      </w:pPr>
    </w:p>
    <w:p w14:paraId="0BE8655F" w14:textId="7AFCEF98" w:rsidR="000D6E24" w:rsidRPr="002C348B" w:rsidRDefault="0032025D" w:rsidP="004335E4">
      <w:pPr>
        <w:jc w:val="both"/>
      </w:pPr>
      <w:r w:rsidRPr="002C348B">
        <w:rPr>
          <w:rStyle w:val="normaltextrun"/>
          <w:b/>
          <w:shd w:val="clear" w:color="auto" w:fill="FFFFFF"/>
        </w:rPr>
        <w:t>Рецензент: </w:t>
      </w:r>
      <w:r w:rsidR="002F4DB5" w:rsidRPr="002C348B">
        <w:rPr>
          <w:rStyle w:val="normaltextrun"/>
          <w:b/>
          <w:shd w:val="clear" w:color="auto" w:fill="FFFFFF"/>
        </w:rPr>
        <w:t>О</w:t>
      </w:r>
      <w:r w:rsidRPr="002C348B">
        <w:rPr>
          <w:rStyle w:val="normaltextrun"/>
          <w:b/>
          <w:shd w:val="clear" w:color="auto" w:fill="FFFFFF"/>
        </w:rPr>
        <w:t>.</w:t>
      </w:r>
      <w:r w:rsidR="002F4DB5" w:rsidRPr="002C348B">
        <w:rPr>
          <w:rStyle w:val="normaltextrun"/>
          <w:b/>
          <w:shd w:val="clear" w:color="auto" w:fill="FFFFFF"/>
        </w:rPr>
        <w:t>Н</w:t>
      </w:r>
      <w:r w:rsidRPr="002C348B">
        <w:rPr>
          <w:rStyle w:val="normaltextrun"/>
          <w:b/>
          <w:shd w:val="clear" w:color="auto" w:fill="FFFFFF"/>
        </w:rPr>
        <w:t>.</w:t>
      </w:r>
      <w:r w:rsidR="000D6E24" w:rsidRPr="002C348B">
        <w:rPr>
          <w:rStyle w:val="eop"/>
          <w:b/>
          <w:shd w:val="clear" w:color="auto" w:fill="FFFFFF"/>
        </w:rPr>
        <w:t xml:space="preserve"> </w:t>
      </w:r>
      <w:r w:rsidR="002F4DB5" w:rsidRPr="002C348B">
        <w:rPr>
          <w:rStyle w:val="eop"/>
          <w:b/>
          <w:shd w:val="clear" w:color="auto" w:fill="FFFFFF"/>
        </w:rPr>
        <w:t>Лихачева</w:t>
      </w:r>
      <w:r w:rsidR="000D6E24" w:rsidRPr="002C348B">
        <w:rPr>
          <w:rStyle w:val="eop"/>
          <w:b/>
          <w:shd w:val="clear" w:color="auto" w:fill="FFFFFF"/>
        </w:rPr>
        <w:t>,</w:t>
      </w:r>
      <w:r w:rsidR="000D6E24" w:rsidRPr="002C348B">
        <w:rPr>
          <w:rStyle w:val="eop"/>
          <w:shd w:val="clear" w:color="auto" w:fill="FFFFFF"/>
        </w:rPr>
        <w:t xml:space="preserve"> </w:t>
      </w:r>
      <w:r w:rsidR="002F4DB5" w:rsidRPr="002C348B">
        <w:rPr>
          <w:rStyle w:val="eop"/>
          <w:shd w:val="clear" w:color="auto" w:fill="FFFFFF"/>
        </w:rPr>
        <w:t>к.э.н., доцент</w:t>
      </w:r>
      <w:r w:rsidR="000D6E24" w:rsidRPr="002C348B">
        <w:rPr>
          <w:rStyle w:val="eop"/>
          <w:shd w:val="clear" w:color="auto" w:fill="FFFFFF"/>
        </w:rPr>
        <w:t xml:space="preserve"> департамента корпоративных финансов и корпоративного управления Факультета экономики и бизнеса</w:t>
      </w:r>
    </w:p>
    <w:p w14:paraId="6D859A04" w14:textId="77777777" w:rsidR="000D6E24" w:rsidRPr="002C348B" w:rsidRDefault="000D6E24" w:rsidP="008313A3">
      <w:pPr>
        <w:rPr>
          <w:sz w:val="28"/>
          <w:szCs w:val="28"/>
          <w:highlight w:val="yellow"/>
        </w:rPr>
      </w:pPr>
      <w:r w:rsidRPr="002C348B">
        <w:rPr>
          <w:rFonts w:ascii="Times New Roman CYR" w:hAnsi="Times New Roman CYR" w:cs="Times New Roman CYR"/>
          <w:highlight w:val="yellow"/>
        </w:rPr>
        <w:t xml:space="preserve"> </w:t>
      </w:r>
    </w:p>
    <w:p w14:paraId="3972879C" w14:textId="77777777" w:rsidR="000D6E24" w:rsidRPr="002C348B" w:rsidRDefault="000D6E24" w:rsidP="004335E4">
      <w:pPr>
        <w:spacing w:line="360" w:lineRule="auto"/>
        <w:jc w:val="both"/>
        <w:rPr>
          <w:b/>
          <w:bCs/>
          <w:sz w:val="28"/>
          <w:szCs w:val="28"/>
        </w:rPr>
      </w:pPr>
      <w:r w:rsidRPr="002C348B">
        <w:rPr>
          <w:b/>
          <w:bCs/>
          <w:sz w:val="28"/>
          <w:szCs w:val="28"/>
        </w:rPr>
        <w:t xml:space="preserve">     </w:t>
      </w:r>
    </w:p>
    <w:p w14:paraId="79C944C2" w14:textId="77777777" w:rsidR="000D6E24" w:rsidRPr="002C348B" w:rsidRDefault="000D6E24" w:rsidP="004335E4">
      <w:pPr>
        <w:spacing w:line="360" w:lineRule="auto"/>
        <w:jc w:val="both"/>
        <w:rPr>
          <w:b/>
          <w:bCs/>
          <w:sz w:val="28"/>
          <w:szCs w:val="28"/>
        </w:rPr>
      </w:pPr>
      <w:r w:rsidRPr="002C348B">
        <w:rPr>
          <w:b/>
          <w:bCs/>
          <w:sz w:val="28"/>
          <w:szCs w:val="28"/>
        </w:rPr>
        <w:t xml:space="preserve">Слепнева Т.А. </w:t>
      </w:r>
    </w:p>
    <w:p w14:paraId="395FC58E" w14:textId="00A83812" w:rsidR="000D6E24" w:rsidRPr="002C348B" w:rsidRDefault="000D6E24" w:rsidP="008E554F">
      <w:pPr>
        <w:spacing w:line="360" w:lineRule="auto"/>
        <w:jc w:val="both"/>
        <w:rPr>
          <w:sz w:val="28"/>
          <w:szCs w:val="28"/>
        </w:rPr>
      </w:pPr>
      <w:r w:rsidRPr="002C348B">
        <w:rPr>
          <w:b/>
          <w:bCs/>
          <w:sz w:val="28"/>
          <w:szCs w:val="28"/>
        </w:rPr>
        <w:t>Стратегические финансы и финансовое прогнозирование:</w:t>
      </w:r>
      <w:r w:rsidRPr="002C348B">
        <w:rPr>
          <w:sz w:val="28"/>
          <w:szCs w:val="28"/>
        </w:rPr>
        <w:t xml:space="preserve"> </w:t>
      </w:r>
      <w:r w:rsidRPr="002C348B">
        <w:rPr>
          <w:rStyle w:val="eop"/>
          <w:sz w:val="28"/>
          <w:szCs w:val="28"/>
          <w:shd w:val="clear" w:color="auto" w:fill="FFFFFF"/>
        </w:rPr>
        <w:t xml:space="preserve">Рабочая программа для студентов, обучающихся по программе магистратуры </w:t>
      </w:r>
      <w:r w:rsidRPr="002C348B">
        <w:rPr>
          <w:rStyle w:val="eop"/>
          <w:sz w:val="28"/>
          <w:szCs w:val="28"/>
        </w:rPr>
        <w:t>«</w:t>
      </w:r>
      <w:r w:rsidRPr="002C348B">
        <w:rPr>
          <w:rStyle w:val="normaltextrun"/>
          <w:sz w:val="28"/>
          <w:szCs w:val="28"/>
        </w:rPr>
        <w:t>Финансы корпораций и ESG - трансформация бизнеса</w:t>
      </w:r>
      <w:r w:rsidRPr="002C348B">
        <w:rPr>
          <w:rStyle w:val="eop"/>
          <w:sz w:val="28"/>
          <w:szCs w:val="28"/>
        </w:rPr>
        <w:t>», направление 38.04.01 «Экономика»</w:t>
      </w:r>
      <w:r w:rsidR="00753317" w:rsidRPr="002C348B">
        <w:rPr>
          <w:rStyle w:val="eop"/>
          <w:sz w:val="28"/>
          <w:szCs w:val="28"/>
        </w:rPr>
        <w:t>.</w:t>
      </w:r>
      <w:r w:rsidRPr="002C348B">
        <w:rPr>
          <w:rStyle w:val="eop"/>
          <w:sz w:val="28"/>
          <w:szCs w:val="28"/>
        </w:rPr>
        <w:t> – М.: Финансовый университет, Департамент корпоративных финансов и корпоративного управления</w:t>
      </w:r>
      <w:r w:rsidR="00753317" w:rsidRPr="002C348B">
        <w:rPr>
          <w:rStyle w:val="eop"/>
          <w:sz w:val="28"/>
          <w:szCs w:val="28"/>
        </w:rPr>
        <w:t xml:space="preserve"> Факультета экономики и бизнеса</w:t>
      </w:r>
      <w:r w:rsidRPr="002C348B">
        <w:rPr>
          <w:rStyle w:val="eop"/>
          <w:sz w:val="28"/>
          <w:szCs w:val="28"/>
        </w:rPr>
        <w:t>, 20</w:t>
      </w:r>
      <w:r w:rsidR="00667F44" w:rsidRPr="002C348B">
        <w:rPr>
          <w:rStyle w:val="eop"/>
          <w:sz w:val="28"/>
          <w:szCs w:val="28"/>
        </w:rPr>
        <w:t>23</w:t>
      </w:r>
      <w:r w:rsidRPr="002C348B">
        <w:rPr>
          <w:rStyle w:val="eop"/>
          <w:sz w:val="28"/>
          <w:szCs w:val="28"/>
        </w:rPr>
        <w:t>. –  3</w:t>
      </w:r>
      <w:r w:rsidR="00013E90" w:rsidRPr="002C348B">
        <w:rPr>
          <w:rStyle w:val="eop"/>
          <w:sz w:val="28"/>
          <w:szCs w:val="28"/>
        </w:rPr>
        <w:t>4</w:t>
      </w:r>
      <w:r w:rsidRPr="002C348B">
        <w:rPr>
          <w:rStyle w:val="eop"/>
          <w:sz w:val="28"/>
          <w:szCs w:val="28"/>
        </w:rPr>
        <w:t>с.</w:t>
      </w:r>
    </w:p>
    <w:p w14:paraId="2A2AB4D3" w14:textId="77777777" w:rsidR="000D6E24" w:rsidRPr="002C348B" w:rsidRDefault="000D6E24" w:rsidP="0024720C">
      <w:pPr>
        <w:pStyle w:val="paragraph"/>
        <w:spacing w:before="120" w:beforeAutospacing="0" w:after="0" w:afterAutospacing="0"/>
        <w:jc w:val="both"/>
        <w:textAlignment w:val="baseline"/>
        <w:rPr>
          <w:rStyle w:val="normaltextrun"/>
        </w:rPr>
      </w:pPr>
      <w:r w:rsidRPr="002C348B">
        <w:rPr>
          <w:rStyle w:val="normaltextrun"/>
        </w:rPr>
        <w:t xml:space="preserve">          </w:t>
      </w:r>
    </w:p>
    <w:p w14:paraId="4367CD22" w14:textId="77777777" w:rsidR="000D6E24" w:rsidRPr="002C348B" w:rsidRDefault="000D6E24" w:rsidP="0024720C">
      <w:pPr>
        <w:pStyle w:val="paragraph"/>
        <w:spacing w:before="120" w:beforeAutospacing="0" w:after="0" w:afterAutospacing="0"/>
        <w:jc w:val="both"/>
        <w:textAlignment w:val="baseline"/>
        <w:rPr>
          <w:rStyle w:val="normaltextrun"/>
        </w:rPr>
      </w:pPr>
      <w:r w:rsidRPr="002C348B">
        <w:rPr>
          <w:rStyle w:val="normaltextrun"/>
        </w:rPr>
        <w:t>Дисциплина «</w:t>
      </w:r>
      <w:r w:rsidRPr="002C348B">
        <w:rPr>
          <w:bCs/>
        </w:rPr>
        <w:t>Стратегические финансы и финансовое прогнозирование</w:t>
      </w:r>
      <w:r w:rsidRPr="002C348B">
        <w:rPr>
          <w:rStyle w:val="normaltextrun"/>
        </w:rPr>
        <w:t>» является обязательной дисциплиной программы магистратуры «Финансы корпораций и ESG - трансформация бизнеса».  </w:t>
      </w:r>
    </w:p>
    <w:p w14:paraId="003559F6" w14:textId="77777777" w:rsidR="000D6E24" w:rsidRPr="002C348B" w:rsidRDefault="000D6E24" w:rsidP="0024720C">
      <w:pPr>
        <w:pStyle w:val="paragraph"/>
        <w:spacing w:before="120" w:beforeAutospacing="0" w:after="0" w:afterAutospacing="0"/>
        <w:jc w:val="both"/>
        <w:textAlignment w:val="baseline"/>
        <w:rPr>
          <w:rStyle w:val="normaltextrun"/>
        </w:rPr>
      </w:pPr>
      <w:r w:rsidRPr="002C348B">
        <w:rPr>
          <w:rStyle w:val="normaltextrun"/>
        </w:rPr>
        <w:t>Программа содержит: тематику лекционных, семинарских и практических занятий; учебно-методическое и информационное обеспечение.  </w:t>
      </w:r>
    </w:p>
    <w:p w14:paraId="19C8E638" w14:textId="77777777" w:rsidR="000D6E24" w:rsidRPr="002C348B" w:rsidRDefault="000D6E24" w:rsidP="0024720C">
      <w:pPr>
        <w:pStyle w:val="paragraph"/>
        <w:spacing w:before="120" w:beforeAutospacing="0" w:after="0" w:afterAutospacing="0"/>
        <w:jc w:val="both"/>
        <w:textAlignment w:val="baseline"/>
        <w:rPr>
          <w:rStyle w:val="normaltextrun"/>
        </w:rPr>
      </w:pPr>
    </w:p>
    <w:p w14:paraId="41C99B4A" w14:textId="77777777" w:rsidR="000D6E24" w:rsidRPr="002C348B" w:rsidRDefault="000D6E24" w:rsidP="00FE6ADF">
      <w:pPr>
        <w:spacing w:before="120" w:after="120"/>
        <w:jc w:val="center"/>
        <w:rPr>
          <w:b/>
          <w:bCs/>
          <w:iCs/>
          <w:sz w:val="28"/>
          <w:szCs w:val="28"/>
        </w:rPr>
      </w:pPr>
      <w:r w:rsidRPr="002C348B">
        <w:rPr>
          <w:b/>
          <w:bCs/>
          <w:iCs/>
          <w:sz w:val="28"/>
          <w:szCs w:val="28"/>
        </w:rPr>
        <w:t>Слепнева Татьяна Александровна</w:t>
      </w:r>
    </w:p>
    <w:p w14:paraId="6E57390D" w14:textId="77777777" w:rsidR="000D6E24" w:rsidRPr="002C348B" w:rsidRDefault="000D6E24" w:rsidP="00FE6ADF">
      <w:pPr>
        <w:spacing w:before="120" w:after="120"/>
        <w:jc w:val="center"/>
        <w:rPr>
          <w:b/>
          <w:bCs/>
          <w:sz w:val="36"/>
          <w:szCs w:val="36"/>
        </w:rPr>
      </w:pPr>
      <w:r w:rsidRPr="002C348B">
        <w:rPr>
          <w:b/>
          <w:bCs/>
          <w:sz w:val="28"/>
          <w:szCs w:val="28"/>
        </w:rPr>
        <w:t>Стратегические финансы и финансовое прогнозирование</w:t>
      </w:r>
    </w:p>
    <w:p w14:paraId="23349964" w14:textId="77777777" w:rsidR="000D6E24" w:rsidRPr="002C348B" w:rsidRDefault="000D6E24" w:rsidP="00FE6ADF">
      <w:pPr>
        <w:spacing w:before="120" w:after="120"/>
        <w:jc w:val="center"/>
        <w:rPr>
          <w:b/>
          <w:bCs/>
          <w:sz w:val="28"/>
          <w:szCs w:val="28"/>
        </w:rPr>
      </w:pPr>
      <w:r w:rsidRPr="002C348B">
        <w:rPr>
          <w:b/>
          <w:bCs/>
          <w:sz w:val="28"/>
          <w:szCs w:val="28"/>
        </w:rPr>
        <w:t>Рабочая программа дисциплины</w:t>
      </w:r>
    </w:p>
    <w:p w14:paraId="52E56223" w14:textId="00BB6853" w:rsidR="00CB2E3E" w:rsidRPr="002C348B" w:rsidRDefault="00CB2E3E" w:rsidP="00FE6ADF">
      <w:pPr>
        <w:jc w:val="center"/>
        <w:rPr>
          <w:rFonts w:ascii="Times New Roman CYR" w:hAnsi="Times New Roman CYR" w:cs="Times New Roman CYR"/>
          <w:b/>
          <w:bCs/>
        </w:rPr>
      </w:pPr>
    </w:p>
    <w:p w14:paraId="1C9F3FA6" w14:textId="0B2CF847" w:rsidR="00FE6ADF" w:rsidRPr="002C348B" w:rsidRDefault="00FE6ADF" w:rsidP="004335E4">
      <w:pPr>
        <w:pStyle w:val="25"/>
        <w:tabs>
          <w:tab w:val="left" w:pos="4068"/>
        </w:tabs>
        <w:spacing w:after="0" w:line="240" w:lineRule="auto"/>
        <w:jc w:val="center"/>
      </w:pPr>
    </w:p>
    <w:p w14:paraId="573D7543" w14:textId="77777777" w:rsidR="009A1B36" w:rsidRPr="002C348B" w:rsidRDefault="009A1B36" w:rsidP="004335E4">
      <w:pPr>
        <w:pStyle w:val="25"/>
        <w:tabs>
          <w:tab w:val="left" w:pos="4068"/>
        </w:tabs>
        <w:spacing w:after="0" w:line="240" w:lineRule="auto"/>
        <w:jc w:val="center"/>
        <w:rPr>
          <w:vanish/>
        </w:rPr>
      </w:pPr>
    </w:p>
    <w:p w14:paraId="385BFB82" w14:textId="742C3D4D" w:rsidR="00FE6ADF" w:rsidRPr="002C348B" w:rsidRDefault="004A1F08" w:rsidP="005D23FF">
      <w:pPr>
        <w:pStyle w:val="25"/>
        <w:spacing w:line="240" w:lineRule="auto"/>
      </w:pPr>
      <w:r w:rsidRPr="002C348B">
        <w:t xml:space="preserve"> </w:t>
      </w:r>
    </w:p>
    <w:p w14:paraId="6038A46A" w14:textId="199DE915" w:rsidR="004A1F08" w:rsidRPr="002C348B" w:rsidRDefault="004A1F08" w:rsidP="005D23FF">
      <w:pPr>
        <w:pStyle w:val="25"/>
        <w:spacing w:line="240" w:lineRule="auto"/>
      </w:pPr>
    </w:p>
    <w:p w14:paraId="5A038885" w14:textId="32C04638" w:rsidR="004A1F08" w:rsidRPr="002C348B" w:rsidRDefault="004A1F08" w:rsidP="005D23FF">
      <w:pPr>
        <w:pStyle w:val="25"/>
        <w:spacing w:line="240" w:lineRule="auto"/>
      </w:pPr>
    </w:p>
    <w:p w14:paraId="1552B002" w14:textId="1B2D4EC8" w:rsidR="004A1F08" w:rsidRPr="002C348B" w:rsidRDefault="004A1F08" w:rsidP="005D23FF">
      <w:pPr>
        <w:pStyle w:val="25"/>
        <w:spacing w:line="240" w:lineRule="auto"/>
      </w:pPr>
    </w:p>
    <w:p w14:paraId="34340295" w14:textId="26E45A35" w:rsidR="004A1F08" w:rsidRPr="002C348B" w:rsidRDefault="004A1F08" w:rsidP="005D23FF">
      <w:pPr>
        <w:pStyle w:val="25"/>
        <w:spacing w:line="240" w:lineRule="auto"/>
      </w:pPr>
    </w:p>
    <w:p w14:paraId="216566B1" w14:textId="74A702F7" w:rsidR="004A1F08" w:rsidRPr="002C348B" w:rsidRDefault="004A1F08" w:rsidP="005D23FF">
      <w:pPr>
        <w:pStyle w:val="25"/>
        <w:spacing w:line="240" w:lineRule="auto"/>
      </w:pPr>
    </w:p>
    <w:p w14:paraId="4629A2F5" w14:textId="77777777" w:rsidR="004A1F08" w:rsidRPr="002C348B" w:rsidRDefault="004A1F08" w:rsidP="005D23FF">
      <w:pPr>
        <w:pStyle w:val="25"/>
        <w:spacing w:line="240" w:lineRule="auto"/>
        <w:rPr>
          <w:rStyle w:val="normaltextrun"/>
          <w:b/>
          <w:bCs/>
        </w:rPr>
      </w:pPr>
    </w:p>
    <w:p w14:paraId="6901B879" w14:textId="52C19300" w:rsidR="00FE6ADF" w:rsidRPr="002C348B" w:rsidRDefault="00FE6ADF" w:rsidP="00FE6ADF">
      <w:pPr>
        <w:pStyle w:val="25"/>
        <w:spacing w:line="240" w:lineRule="auto"/>
        <w:jc w:val="right"/>
        <w:rPr>
          <w:b/>
          <w:bCs/>
          <w:sz w:val="28"/>
          <w:szCs w:val="28"/>
        </w:rPr>
      </w:pPr>
      <w:r w:rsidRPr="002C348B">
        <w:rPr>
          <w:rStyle w:val="normaltextrun"/>
          <w:b/>
          <w:bCs/>
          <w:sz w:val="28"/>
          <w:szCs w:val="28"/>
        </w:rPr>
        <w:t>©</w:t>
      </w:r>
      <w:r w:rsidRPr="002C348B">
        <w:rPr>
          <w:rStyle w:val="eop"/>
          <w:sz w:val="28"/>
          <w:szCs w:val="28"/>
        </w:rPr>
        <w:t> </w:t>
      </w:r>
      <w:r w:rsidRPr="002C348B">
        <w:rPr>
          <w:rStyle w:val="normaltextrun"/>
          <w:b/>
          <w:bCs/>
          <w:sz w:val="28"/>
          <w:szCs w:val="28"/>
        </w:rPr>
        <w:t>Слепнева Т.А., 20</w:t>
      </w:r>
      <w:r w:rsidR="00667F44" w:rsidRPr="002C348B">
        <w:rPr>
          <w:rStyle w:val="normaltextrun"/>
          <w:b/>
          <w:bCs/>
          <w:sz w:val="28"/>
          <w:szCs w:val="28"/>
        </w:rPr>
        <w:t>23</w:t>
      </w:r>
      <w:r w:rsidRPr="002C348B">
        <w:rPr>
          <w:b/>
          <w:bCs/>
          <w:sz w:val="28"/>
          <w:szCs w:val="28"/>
        </w:rPr>
        <w:t xml:space="preserve">                                                                      </w:t>
      </w:r>
    </w:p>
    <w:p w14:paraId="111EC569" w14:textId="6B515E95" w:rsidR="00FE6ADF" w:rsidRPr="002C348B" w:rsidRDefault="00FE6ADF" w:rsidP="00FE6ADF">
      <w:pPr>
        <w:jc w:val="right"/>
        <w:rPr>
          <w:b/>
          <w:bCs/>
          <w:sz w:val="28"/>
          <w:szCs w:val="28"/>
        </w:rPr>
      </w:pPr>
      <w:r w:rsidRPr="002C348B">
        <w:rPr>
          <w:b/>
          <w:bCs/>
          <w:sz w:val="28"/>
          <w:szCs w:val="28"/>
        </w:rPr>
        <w:t>© Финансовый университет, 20</w:t>
      </w:r>
      <w:r w:rsidR="0024720C" w:rsidRPr="002C348B">
        <w:rPr>
          <w:b/>
          <w:bCs/>
          <w:sz w:val="28"/>
          <w:szCs w:val="28"/>
        </w:rPr>
        <w:t>2</w:t>
      </w:r>
      <w:r w:rsidR="00667F44" w:rsidRPr="002C348B">
        <w:rPr>
          <w:b/>
          <w:bCs/>
          <w:sz w:val="28"/>
          <w:szCs w:val="28"/>
        </w:rPr>
        <w:t>3</w:t>
      </w:r>
    </w:p>
    <w:p w14:paraId="5043CB0F" w14:textId="43D04B38" w:rsidR="00FE6ADF" w:rsidRPr="002C348B" w:rsidRDefault="00FE6ADF">
      <w:pPr>
        <w:rPr>
          <w:rStyle w:val="10"/>
          <w:sz w:val="32"/>
          <w:szCs w:val="32"/>
        </w:rPr>
      </w:pPr>
      <w:bookmarkStart w:id="1" w:name="_Toc227569289"/>
      <w:bookmarkStart w:id="2" w:name="_Toc227569365"/>
      <w:bookmarkStart w:id="3" w:name="_Toc227569456"/>
      <w:bookmarkStart w:id="4" w:name="_Toc232999672"/>
      <w:r w:rsidRPr="002C348B">
        <w:rPr>
          <w:rStyle w:val="10"/>
          <w:sz w:val="32"/>
          <w:szCs w:val="32"/>
        </w:rPr>
        <w:br w:type="page"/>
      </w:r>
    </w:p>
    <w:p w14:paraId="507D3E7B" w14:textId="79832861" w:rsidR="00234A2C" w:rsidRPr="002C348B" w:rsidRDefault="00447E04" w:rsidP="00025175">
      <w:pPr>
        <w:jc w:val="center"/>
        <w:rPr>
          <w:b/>
          <w:bCs/>
          <w:kern w:val="28"/>
          <w:sz w:val="28"/>
          <w:szCs w:val="28"/>
        </w:rPr>
      </w:pPr>
      <w:bookmarkStart w:id="5" w:name="_Toc430267092"/>
      <w:bookmarkEnd w:id="1"/>
      <w:bookmarkEnd w:id="2"/>
      <w:bookmarkEnd w:id="3"/>
      <w:bookmarkEnd w:id="4"/>
      <w:r w:rsidRPr="002C348B">
        <w:rPr>
          <w:b/>
          <w:bCs/>
          <w:kern w:val="28"/>
          <w:sz w:val="28"/>
          <w:szCs w:val="28"/>
        </w:rPr>
        <w:lastRenderedPageBreak/>
        <w:t>Содержание</w:t>
      </w:r>
      <w:bookmarkStart w:id="6" w:name="_Toc517348027"/>
      <w:bookmarkEnd w:id="5"/>
    </w:p>
    <w:p w14:paraId="60ABB27A" w14:textId="77777777" w:rsidR="00025175" w:rsidRPr="002C348B" w:rsidRDefault="00025175" w:rsidP="0015542F">
      <w:pPr>
        <w:jc w:val="both"/>
        <w:rPr>
          <w:sz w:val="28"/>
          <w:szCs w:val="28"/>
        </w:rPr>
      </w:pPr>
    </w:p>
    <w:sdt>
      <w:sdtPr>
        <w:rPr>
          <w:b w:val="0"/>
          <w:bCs w:val="0"/>
          <w:noProof w:val="0"/>
          <w:sz w:val="24"/>
          <w:szCs w:val="24"/>
        </w:rPr>
        <w:id w:val="852695011"/>
        <w:docPartObj>
          <w:docPartGallery w:val="Table of Contents"/>
          <w:docPartUnique/>
        </w:docPartObj>
      </w:sdtPr>
      <w:sdtEndPr/>
      <w:sdtContent>
        <w:p w14:paraId="637F5EDD" w14:textId="3B3FB55A" w:rsidR="002C348B" w:rsidRPr="002C348B" w:rsidRDefault="007F7B43" w:rsidP="002C348B">
          <w:pPr>
            <w:pStyle w:val="12"/>
            <w:rPr>
              <w:rFonts w:eastAsiaTheme="minorEastAsia"/>
              <w:b w:val="0"/>
            </w:rPr>
          </w:pPr>
          <w:r w:rsidRPr="002C348B">
            <w:fldChar w:fldCharType="begin"/>
          </w:r>
          <w:r w:rsidRPr="002C348B">
            <w:instrText xml:space="preserve"> TOC \o "1-3" \h \z \u </w:instrText>
          </w:r>
          <w:r w:rsidRPr="002C348B">
            <w:fldChar w:fldCharType="separate"/>
          </w:r>
          <w:hyperlink w:anchor="_Toc145411528" w:history="1">
            <w:r w:rsidR="002C348B" w:rsidRPr="002C348B">
              <w:rPr>
                <w:rStyle w:val="a6"/>
                <w:rFonts w:ascii="Times New Roman" w:hAnsi="Times New Roman" w:cs="Times New Roman"/>
                <w:b w:val="0"/>
                <w:sz w:val="28"/>
                <w:szCs w:val="28"/>
              </w:rPr>
              <w:t>1. Наименование дисциплины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_Toc145411528 \h </w:instrText>
            </w:r>
            <w:r w:rsidR="002C348B" w:rsidRPr="002C348B">
              <w:rPr>
                <w:b w:val="0"/>
                <w:webHidden/>
              </w:rPr>
            </w:r>
            <w:r w:rsidR="002C348B" w:rsidRPr="002C348B">
              <w:rPr>
                <w:b w:val="0"/>
                <w:webHidden/>
              </w:rPr>
              <w:fldChar w:fldCharType="separate"/>
            </w:r>
            <w:r w:rsidR="00486D2B">
              <w:rPr>
                <w:b w:val="0"/>
                <w:webHidden/>
              </w:rPr>
              <w:t>3</w:t>
            </w:r>
            <w:r w:rsidR="002C348B" w:rsidRPr="002C348B">
              <w:rPr>
                <w:b w:val="0"/>
                <w:webHidden/>
              </w:rPr>
              <w:fldChar w:fldCharType="end"/>
            </w:r>
          </w:hyperlink>
        </w:p>
        <w:p w14:paraId="28674265" w14:textId="76674591" w:rsidR="002C348B" w:rsidRPr="002C348B" w:rsidRDefault="00824551" w:rsidP="002C348B">
          <w:pPr>
            <w:pStyle w:val="12"/>
            <w:rPr>
              <w:rFonts w:eastAsiaTheme="minorEastAsia"/>
              <w:b w:val="0"/>
            </w:rPr>
          </w:pPr>
          <w:hyperlink w:anchor="_Toc145411529" w:history="1">
            <w:r w:rsidR="002C348B" w:rsidRPr="002C348B">
              <w:rPr>
                <w:rStyle w:val="a6"/>
                <w:rFonts w:ascii="Times New Roman" w:hAnsi="Times New Roman" w:cs="Times New Roman"/>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_Toc145411529 \h </w:instrText>
            </w:r>
            <w:r w:rsidR="002C348B" w:rsidRPr="002C348B">
              <w:rPr>
                <w:b w:val="0"/>
                <w:webHidden/>
              </w:rPr>
            </w:r>
            <w:r w:rsidR="002C348B" w:rsidRPr="002C348B">
              <w:rPr>
                <w:b w:val="0"/>
                <w:webHidden/>
              </w:rPr>
              <w:fldChar w:fldCharType="separate"/>
            </w:r>
            <w:r w:rsidR="00486D2B">
              <w:rPr>
                <w:b w:val="0"/>
                <w:webHidden/>
              </w:rPr>
              <w:t>3</w:t>
            </w:r>
            <w:r w:rsidR="002C348B" w:rsidRPr="002C348B">
              <w:rPr>
                <w:b w:val="0"/>
                <w:webHidden/>
              </w:rPr>
              <w:fldChar w:fldCharType="end"/>
            </w:r>
          </w:hyperlink>
        </w:p>
        <w:p w14:paraId="1C6ADBB5" w14:textId="4C54C098" w:rsidR="002C348B" w:rsidRPr="002C348B" w:rsidRDefault="00824551" w:rsidP="002C348B">
          <w:pPr>
            <w:pStyle w:val="12"/>
            <w:rPr>
              <w:rFonts w:eastAsiaTheme="minorEastAsia"/>
              <w:b w:val="0"/>
            </w:rPr>
          </w:pPr>
          <w:hyperlink w:anchor="_Toc145411530" w:history="1">
            <w:r w:rsidR="002C348B" w:rsidRPr="002C348B">
              <w:rPr>
                <w:rStyle w:val="a6"/>
                <w:rFonts w:ascii="Times New Roman" w:hAnsi="Times New Roman" w:cs="Times New Roman"/>
                <w:b w:val="0"/>
                <w:sz w:val="28"/>
                <w:szCs w:val="28"/>
              </w:rPr>
              <w:t>3. Место дисциплины в структуре образовательной программы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_Toc145411530 \h </w:instrText>
            </w:r>
            <w:r w:rsidR="002C348B" w:rsidRPr="002C348B">
              <w:rPr>
                <w:b w:val="0"/>
                <w:webHidden/>
              </w:rPr>
            </w:r>
            <w:r w:rsidR="002C348B" w:rsidRPr="002C348B">
              <w:rPr>
                <w:b w:val="0"/>
                <w:webHidden/>
              </w:rPr>
              <w:fldChar w:fldCharType="separate"/>
            </w:r>
            <w:r w:rsidR="00486D2B">
              <w:rPr>
                <w:b w:val="0"/>
                <w:webHidden/>
              </w:rPr>
              <w:t>5</w:t>
            </w:r>
            <w:r w:rsidR="002C348B" w:rsidRPr="002C348B">
              <w:rPr>
                <w:b w:val="0"/>
                <w:webHidden/>
              </w:rPr>
              <w:fldChar w:fldCharType="end"/>
            </w:r>
          </w:hyperlink>
        </w:p>
        <w:p w14:paraId="4A7B7F60" w14:textId="01A448F4" w:rsidR="002C348B" w:rsidRPr="002C348B" w:rsidRDefault="00824551" w:rsidP="002C348B">
          <w:pPr>
            <w:pStyle w:val="12"/>
            <w:rPr>
              <w:rFonts w:eastAsiaTheme="minorEastAsia"/>
              <w:b w:val="0"/>
            </w:rPr>
          </w:pPr>
          <w:hyperlink w:anchor="_Toc145411531" w:history="1">
            <w:r w:rsidR="002C348B" w:rsidRPr="002C348B">
              <w:rPr>
                <w:rStyle w:val="a6"/>
                <w:rFonts w:ascii="Times New Roman" w:hAnsi="Times New Roman" w:cs="Times New Roman"/>
                <w:b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_Toc145411531 \h </w:instrText>
            </w:r>
            <w:r w:rsidR="002C348B" w:rsidRPr="002C348B">
              <w:rPr>
                <w:b w:val="0"/>
                <w:webHidden/>
              </w:rPr>
            </w:r>
            <w:r w:rsidR="002C348B" w:rsidRPr="002C348B">
              <w:rPr>
                <w:b w:val="0"/>
                <w:webHidden/>
              </w:rPr>
              <w:fldChar w:fldCharType="separate"/>
            </w:r>
            <w:r w:rsidR="00486D2B">
              <w:rPr>
                <w:b w:val="0"/>
                <w:webHidden/>
              </w:rPr>
              <w:t>5</w:t>
            </w:r>
            <w:r w:rsidR="002C348B" w:rsidRPr="002C348B">
              <w:rPr>
                <w:b w:val="0"/>
                <w:webHidden/>
              </w:rPr>
              <w:fldChar w:fldCharType="end"/>
            </w:r>
          </w:hyperlink>
        </w:p>
        <w:p w14:paraId="7ED270CB" w14:textId="156D6102" w:rsidR="002C348B" w:rsidRPr="002C348B" w:rsidRDefault="00824551" w:rsidP="002C348B">
          <w:pPr>
            <w:pStyle w:val="12"/>
            <w:rPr>
              <w:rFonts w:eastAsiaTheme="minorEastAsia"/>
              <w:b w:val="0"/>
            </w:rPr>
          </w:pPr>
          <w:hyperlink w:anchor="_Toc145411532" w:history="1">
            <w:r w:rsidR="002C348B" w:rsidRPr="002C348B">
              <w:rPr>
                <w:rStyle w:val="a6"/>
                <w:rFonts w:ascii="Times New Roman" w:hAnsi="Times New Roman" w:cs="Times New Roman"/>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_Toc145411532 \h </w:instrText>
            </w:r>
            <w:r w:rsidR="002C348B" w:rsidRPr="002C348B">
              <w:rPr>
                <w:b w:val="0"/>
                <w:webHidden/>
              </w:rPr>
            </w:r>
            <w:r w:rsidR="002C348B" w:rsidRPr="002C348B">
              <w:rPr>
                <w:b w:val="0"/>
                <w:webHidden/>
              </w:rPr>
              <w:fldChar w:fldCharType="separate"/>
            </w:r>
            <w:r w:rsidR="00486D2B">
              <w:rPr>
                <w:b w:val="0"/>
                <w:webHidden/>
              </w:rPr>
              <w:t>5</w:t>
            </w:r>
            <w:r w:rsidR="002C348B" w:rsidRPr="002C348B">
              <w:rPr>
                <w:b w:val="0"/>
                <w:webHidden/>
              </w:rPr>
              <w:fldChar w:fldCharType="end"/>
            </w:r>
          </w:hyperlink>
        </w:p>
        <w:p w14:paraId="6A3E23AA" w14:textId="50CB844C" w:rsidR="002C348B" w:rsidRPr="002C348B" w:rsidRDefault="00824551" w:rsidP="002C348B">
          <w:pPr>
            <w:pStyle w:val="12"/>
            <w:rPr>
              <w:rFonts w:eastAsiaTheme="minorEastAsia"/>
              <w:b w:val="0"/>
            </w:rPr>
          </w:pPr>
          <w:hyperlink w:anchor="_Toc145411533" w:history="1">
            <w:r w:rsidR="002C348B" w:rsidRPr="002C348B">
              <w:rPr>
                <w:rStyle w:val="a6"/>
                <w:rFonts w:ascii="Times New Roman" w:hAnsi="Times New Roman" w:cs="Times New Roman"/>
                <w:b w:val="0"/>
                <w:sz w:val="28"/>
                <w:szCs w:val="28"/>
              </w:rPr>
              <w:t>5.1. Содержание дисциплины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_Toc145411533 \h </w:instrText>
            </w:r>
            <w:r w:rsidR="002C348B" w:rsidRPr="002C348B">
              <w:rPr>
                <w:b w:val="0"/>
                <w:webHidden/>
              </w:rPr>
            </w:r>
            <w:r w:rsidR="002C348B" w:rsidRPr="002C348B">
              <w:rPr>
                <w:b w:val="0"/>
                <w:webHidden/>
              </w:rPr>
              <w:fldChar w:fldCharType="separate"/>
            </w:r>
            <w:r w:rsidR="00486D2B">
              <w:rPr>
                <w:b w:val="0"/>
                <w:webHidden/>
              </w:rPr>
              <w:t>5</w:t>
            </w:r>
            <w:r w:rsidR="002C348B" w:rsidRPr="002C348B">
              <w:rPr>
                <w:b w:val="0"/>
                <w:webHidden/>
              </w:rPr>
              <w:fldChar w:fldCharType="end"/>
            </w:r>
          </w:hyperlink>
        </w:p>
        <w:p w14:paraId="6CEB1DC7" w14:textId="3911E0B9" w:rsidR="002C348B" w:rsidRPr="002C348B" w:rsidRDefault="00824551" w:rsidP="002C348B">
          <w:pPr>
            <w:pStyle w:val="12"/>
            <w:rPr>
              <w:rFonts w:eastAsiaTheme="minorEastAsia"/>
              <w:b w:val="0"/>
            </w:rPr>
          </w:pPr>
          <w:hyperlink w:anchor="_Toc145411534" w:history="1">
            <w:r w:rsidR="002C348B" w:rsidRPr="002C348B">
              <w:rPr>
                <w:rStyle w:val="a6"/>
                <w:rFonts w:ascii="Times New Roman" w:hAnsi="Times New Roman" w:cs="Times New Roman"/>
                <w:b w:val="0"/>
                <w:sz w:val="28"/>
                <w:szCs w:val="28"/>
              </w:rPr>
              <w:t>5.2. Учебно-тематический план</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_Toc145411534 \h </w:instrText>
            </w:r>
            <w:r w:rsidR="002C348B" w:rsidRPr="002C348B">
              <w:rPr>
                <w:b w:val="0"/>
                <w:webHidden/>
              </w:rPr>
            </w:r>
            <w:r w:rsidR="002C348B" w:rsidRPr="002C348B">
              <w:rPr>
                <w:b w:val="0"/>
                <w:webHidden/>
              </w:rPr>
              <w:fldChar w:fldCharType="separate"/>
            </w:r>
            <w:r w:rsidR="00486D2B">
              <w:rPr>
                <w:b w:val="0"/>
                <w:webHidden/>
              </w:rPr>
              <w:t>8</w:t>
            </w:r>
            <w:r w:rsidR="002C348B" w:rsidRPr="002C348B">
              <w:rPr>
                <w:b w:val="0"/>
                <w:webHidden/>
              </w:rPr>
              <w:fldChar w:fldCharType="end"/>
            </w:r>
          </w:hyperlink>
        </w:p>
        <w:p w14:paraId="12E24026" w14:textId="1FD8E71A" w:rsidR="002C348B" w:rsidRPr="002C348B" w:rsidRDefault="00824551" w:rsidP="002C348B">
          <w:pPr>
            <w:pStyle w:val="12"/>
            <w:rPr>
              <w:rFonts w:eastAsiaTheme="minorEastAsia"/>
              <w:b w:val="0"/>
            </w:rPr>
          </w:pPr>
          <w:hyperlink w:anchor="_Toc145411535" w:history="1">
            <w:r w:rsidR="002C348B" w:rsidRPr="002C348B">
              <w:rPr>
                <w:rStyle w:val="a6"/>
                <w:rFonts w:ascii="Times New Roman" w:hAnsi="Times New Roman" w:cs="Times New Roman"/>
                <w:b w:val="0"/>
                <w:sz w:val="28"/>
                <w:szCs w:val="28"/>
              </w:rPr>
              <w:t>5.3. Содержание семинаров, практических занятий</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_Toc145411535 \h </w:instrText>
            </w:r>
            <w:r w:rsidR="002C348B" w:rsidRPr="002C348B">
              <w:rPr>
                <w:b w:val="0"/>
                <w:webHidden/>
              </w:rPr>
            </w:r>
            <w:r w:rsidR="002C348B" w:rsidRPr="002C348B">
              <w:rPr>
                <w:b w:val="0"/>
                <w:webHidden/>
              </w:rPr>
              <w:fldChar w:fldCharType="separate"/>
            </w:r>
            <w:r w:rsidR="00486D2B">
              <w:rPr>
                <w:b w:val="0"/>
                <w:webHidden/>
              </w:rPr>
              <w:t>9</w:t>
            </w:r>
            <w:r w:rsidR="002C348B" w:rsidRPr="002C348B">
              <w:rPr>
                <w:b w:val="0"/>
                <w:webHidden/>
              </w:rPr>
              <w:fldChar w:fldCharType="end"/>
            </w:r>
          </w:hyperlink>
        </w:p>
        <w:p w14:paraId="0CC3B82A" w14:textId="67B61754" w:rsidR="002C348B" w:rsidRPr="002C348B" w:rsidRDefault="00824551" w:rsidP="002C348B">
          <w:pPr>
            <w:pStyle w:val="12"/>
            <w:rPr>
              <w:rFonts w:eastAsiaTheme="minorEastAsia"/>
              <w:b w:val="0"/>
            </w:rPr>
          </w:pPr>
          <w:hyperlink w:anchor="_Toc145411536" w:history="1">
            <w:r w:rsidR="002C348B" w:rsidRPr="002C348B">
              <w:rPr>
                <w:rStyle w:val="a6"/>
                <w:rFonts w:ascii="Times New Roman" w:hAnsi="Times New Roman" w:cs="Times New Roman"/>
                <w:b w:val="0"/>
                <w:sz w:val="28"/>
                <w:szCs w:val="28"/>
              </w:rPr>
              <w:t>6. Перечень учебно-методического обеспечения для самостоятельной работы обучающихся по дисциплине</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_Toc145411536 \h </w:instrText>
            </w:r>
            <w:r w:rsidR="002C348B" w:rsidRPr="002C348B">
              <w:rPr>
                <w:b w:val="0"/>
                <w:webHidden/>
              </w:rPr>
            </w:r>
            <w:r w:rsidR="002C348B" w:rsidRPr="002C348B">
              <w:rPr>
                <w:b w:val="0"/>
                <w:webHidden/>
              </w:rPr>
              <w:fldChar w:fldCharType="separate"/>
            </w:r>
            <w:r w:rsidR="00486D2B">
              <w:rPr>
                <w:b w:val="0"/>
                <w:webHidden/>
              </w:rPr>
              <w:t>10</w:t>
            </w:r>
            <w:r w:rsidR="002C348B" w:rsidRPr="002C348B">
              <w:rPr>
                <w:b w:val="0"/>
                <w:webHidden/>
              </w:rPr>
              <w:fldChar w:fldCharType="end"/>
            </w:r>
          </w:hyperlink>
        </w:p>
        <w:p w14:paraId="4B7CEC3D" w14:textId="45043904" w:rsidR="002C348B" w:rsidRPr="002C348B" w:rsidRDefault="00824551" w:rsidP="002C348B">
          <w:pPr>
            <w:pStyle w:val="12"/>
            <w:rPr>
              <w:rFonts w:eastAsiaTheme="minorEastAsia"/>
              <w:b w:val="0"/>
            </w:rPr>
          </w:pPr>
          <w:hyperlink w:anchor="_Toc145411537" w:history="1">
            <w:r w:rsidR="002C348B" w:rsidRPr="002C348B">
              <w:rPr>
                <w:rStyle w:val="a6"/>
                <w:rFonts w:ascii="Times New Roman" w:hAnsi="Times New Roman" w:cs="Times New Roman"/>
                <w:b w:val="0"/>
                <w:sz w:val="28"/>
                <w:szCs w:val="28"/>
              </w:rPr>
              <w:t>6.1. Перечень вопросов, отводимых на самостоятельное освоение дисциплины, формы внеаудиторной самостоятельной работы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_Toc145411537 \h </w:instrText>
            </w:r>
            <w:r w:rsidR="002C348B" w:rsidRPr="002C348B">
              <w:rPr>
                <w:b w:val="0"/>
                <w:webHidden/>
              </w:rPr>
            </w:r>
            <w:r w:rsidR="002C348B" w:rsidRPr="002C348B">
              <w:rPr>
                <w:b w:val="0"/>
                <w:webHidden/>
              </w:rPr>
              <w:fldChar w:fldCharType="separate"/>
            </w:r>
            <w:r w:rsidR="00486D2B">
              <w:rPr>
                <w:b w:val="0"/>
                <w:webHidden/>
              </w:rPr>
              <w:t>10</w:t>
            </w:r>
            <w:r w:rsidR="002C348B" w:rsidRPr="002C348B">
              <w:rPr>
                <w:b w:val="0"/>
                <w:webHidden/>
              </w:rPr>
              <w:fldChar w:fldCharType="end"/>
            </w:r>
          </w:hyperlink>
        </w:p>
        <w:p w14:paraId="127FB6DB" w14:textId="44B4886F" w:rsidR="002C348B" w:rsidRPr="002C348B" w:rsidRDefault="00824551" w:rsidP="002C348B">
          <w:pPr>
            <w:pStyle w:val="12"/>
            <w:rPr>
              <w:rFonts w:eastAsiaTheme="minorEastAsia"/>
              <w:b w:val="0"/>
            </w:rPr>
          </w:pPr>
          <w:hyperlink w:anchor="_Toc145411538" w:history="1">
            <w:r w:rsidR="002C348B" w:rsidRPr="002C348B">
              <w:rPr>
                <w:rStyle w:val="a6"/>
                <w:rFonts w:ascii="Times New Roman" w:hAnsi="Times New Roman" w:cs="Times New Roman"/>
                <w:b w:val="0"/>
                <w:sz w:val="28"/>
                <w:szCs w:val="28"/>
              </w:rPr>
              <w:t>6.2. Перечень вопросов, заданий, тем для подготовки к текущему контролю</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_Toc145411538 \h </w:instrText>
            </w:r>
            <w:r w:rsidR="002C348B" w:rsidRPr="002C348B">
              <w:rPr>
                <w:b w:val="0"/>
                <w:webHidden/>
              </w:rPr>
            </w:r>
            <w:r w:rsidR="002C348B" w:rsidRPr="002C348B">
              <w:rPr>
                <w:b w:val="0"/>
                <w:webHidden/>
              </w:rPr>
              <w:fldChar w:fldCharType="separate"/>
            </w:r>
            <w:r w:rsidR="00486D2B">
              <w:rPr>
                <w:b w:val="0"/>
                <w:webHidden/>
              </w:rPr>
              <w:t>12</w:t>
            </w:r>
            <w:r w:rsidR="002C348B" w:rsidRPr="002C348B">
              <w:rPr>
                <w:b w:val="0"/>
                <w:webHidden/>
              </w:rPr>
              <w:fldChar w:fldCharType="end"/>
            </w:r>
          </w:hyperlink>
        </w:p>
        <w:p w14:paraId="4896A91A" w14:textId="0718B3C7" w:rsidR="002C348B" w:rsidRPr="002C348B" w:rsidRDefault="00824551" w:rsidP="002C348B">
          <w:pPr>
            <w:pStyle w:val="12"/>
            <w:rPr>
              <w:rFonts w:eastAsiaTheme="minorEastAsia"/>
              <w:b w:val="0"/>
            </w:rPr>
          </w:pPr>
          <w:hyperlink w:anchor="_Toc145411539" w:history="1">
            <w:r w:rsidR="002C348B" w:rsidRPr="002C348B">
              <w:rPr>
                <w:rStyle w:val="a6"/>
                <w:rFonts w:ascii="Times New Roman" w:hAnsi="Times New Roman" w:cs="Times New Roman"/>
                <w:b w:val="0"/>
                <w:sz w:val="28"/>
                <w:szCs w:val="28"/>
              </w:rPr>
              <w:t>7. Фонд оценочных средств для проведения промежуточной аттестации обучающихся по дисциплине</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_Toc145411539 \h </w:instrText>
            </w:r>
            <w:r w:rsidR="002C348B" w:rsidRPr="002C348B">
              <w:rPr>
                <w:b w:val="0"/>
                <w:webHidden/>
              </w:rPr>
            </w:r>
            <w:r w:rsidR="002C348B" w:rsidRPr="002C348B">
              <w:rPr>
                <w:b w:val="0"/>
                <w:webHidden/>
              </w:rPr>
              <w:fldChar w:fldCharType="separate"/>
            </w:r>
            <w:r w:rsidR="00486D2B">
              <w:rPr>
                <w:b w:val="0"/>
                <w:webHidden/>
              </w:rPr>
              <w:t>13</w:t>
            </w:r>
            <w:r w:rsidR="002C348B" w:rsidRPr="002C348B">
              <w:rPr>
                <w:b w:val="0"/>
                <w:webHidden/>
              </w:rPr>
              <w:fldChar w:fldCharType="end"/>
            </w:r>
          </w:hyperlink>
        </w:p>
        <w:p w14:paraId="56E23777" w14:textId="26EB9BF6" w:rsidR="002C348B" w:rsidRPr="002C348B" w:rsidRDefault="00824551" w:rsidP="002C348B">
          <w:pPr>
            <w:pStyle w:val="12"/>
            <w:rPr>
              <w:rFonts w:eastAsiaTheme="minorEastAsia"/>
              <w:b w:val="0"/>
            </w:rPr>
          </w:pPr>
          <w:hyperlink w:anchor="_Toc145411540" w:history="1">
            <w:r w:rsidR="002C348B" w:rsidRPr="002C348B">
              <w:rPr>
                <w:rStyle w:val="a6"/>
                <w:rFonts w:ascii="Times New Roman" w:hAnsi="Times New Roman" w:cs="Times New Roman"/>
                <w:b w:val="0"/>
                <w:sz w:val="28"/>
                <w:szCs w:val="28"/>
              </w:rPr>
              <w:t>8. Перечень основной и дополнительной учебной литературы, необходимой для освоения дисциплины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_Toc145411540 \h </w:instrText>
            </w:r>
            <w:r w:rsidR="002C348B" w:rsidRPr="002C348B">
              <w:rPr>
                <w:b w:val="0"/>
                <w:webHidden/>
              </w:rPr>
            </w:r>
            <w:r w:rsidR="002C348B" w:rsidRPr="002C348B">
              <w:rPr>
                <w:b w:val="0"/>
                <w:webHidden/>
              </w:rPr>
              <w:fldChar w:fldCharType="separate"/>
            </w:r>
            <w:r w:rsidR="00486D2B">
              <w:rPr>
                <w:b w:val="0"/>
                <w:webHidden/>
              </w:rPr>
              <w:t>26</w:t>
            </w:r>
            <w:r w:rsidR="002C348B" w:rsidRPr="002C348B">
              <w:rPr>
                <w:b w:val="0"/>
                <w:webHidden/>
              </w:rPr>
              <w:fldChar w:fldCharType="end"/>
            </w:r>
          </w:hyperlink>
        </w:p>
        <w:p w14:paraId="3F76B516" w14:textId="00BA47F3" w:rsidR="002C348B" w:rsidRPr="002C348B" w:rsidRDefault="00824551" w:rsidP="002C348B">
          <w:pPr>
            <w:pStyle w:val="12"/>
            <w:rPr>
              <w:rFonts w:eastAsiaTheme="minorEastAsia"/>
              <w:b w:val="0"/>
            </w:rPr>
          </w:pPr>
          <w:hyperlink w:anchor="_Toc145411541" w:history="1">
            <w:r w:rsidR="002C348B" w:rsidRPr="002C348B">
              <w:rPr>
                <w:rStyle w:val="a6"/>
                <w:rFonts w:ascii="Times New Roman" w:hAnsi="Times New Roman" w:cs="Times New Roman"/>
                <w:b w:val="0"/>
                <w:sz w:val="28"/>
                <w:szCs w:val="28"/>
              </w:rPr>
              <w:t>9. Перечень ресурсов информационно-телекоммуникационной сети «Интернет», необходимых для освоения дисциплины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_Toc145411541 \h </w:instrText>
            </w:r>
            <w:r w:rsidR="002C348B" w:rsidRPr="002C348B">
              <w:rPr>
                <w:b w:val="0"/>
                <w:webHidden/>
              </w:rPr>
            </w:r>
            <w:r w:rsidR="002C348B" w:rsidRPr="002C348B">
              <w:rPr>
                <w:b w:val="0"/>
                <w:webHidden/>
              </w:rPr>
              <w:fldChar w:fldCharType="separate"/>
            </w:r>
            <w:r w:rsidR="00486D2B">
              <w:rPr>
                <w:b w:val="0"/>
                <w:webHidden/>
              </w:rPr>
              <w:t>28</w:t>
            </w:r>
            <w:r w:rsidR="002C348B" w:rsidRPr="002C348B">
              <w:rPr>
                <w:b w:val="0"/>
                <w:webHidden/>
              </w:rPr>
              <w:fldChar w:fldCharType="end"/>
            </w:r>
          </w:hyperlink>
        </w:p>
        <w:p w14:paraId="480DD333" w14:textId="589CFE8B" w:rsidR="002C348B" w:rsidRPr="002C348B" w:rsidRDefault="00824551" w:rsidP="002C348B">
          <w:pPr>
            <w:pStyle w:val="12"/>
            <w:rPr>
              <w:rFonts w:eastAsiaTheme="minorEastAsia"/>
              <w:b w:val="0"/>
            </w:rPr>
          </w:pPr>
          <w:hyperlink w:anchor="_Toc145411542" w:history="1">
            <w:r w:rsidR="002C348B" w:rsidRPr="002C348B">
              <w:rPr>
                <w:rStyle w:val="a6"/>
                <w:rFonts w:ascii="Times New Roman" w:hAnsi="Times New Roman" w:cs="Times New Roman"/>
                <w:b w:val="0"/>
                <w:sz w:val="28"/>
                <w:szCs w:val="28"/>
              </w:rPr>
              <w:t>10.Методические указания для обучающихся по освоению дисциплины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_Toc145411542 \h </w:instrText>
            </w:r>
            <w:r w:rsidR="002C348B" w:rsidRPr="002C348B">
              <w:rPr>
                <w:b w:val="0"/>
                <w:webHidden/>
              </w:rPr>
            </w:r>
            <w:r w:rsidR="002C348B" w:rsidRPr="002C348B">
              <w:rPr>
                <w:b w:val="0"/>
                <w:webHidden/>
              </w:rPr>
              <w:fldChar w:fldCharType="separate"/>
            </w:r>
            <w:r w:rsidR="00486D2B">
              <w:rPr>
                <w:b w:val="0"/>
                <w:webHidden/>
              </w:rPr>
              <w:t>30</w:t>
            </w:r>
            <w:r w:rsidR="002C348B" w:rsidRPr="002C348B">
              <w:rPr>
                <w:b w:val="0"/>
                <w:webHidden/>
              </w:rPr>
              <w:fldChar w:fldCharType="end"/>
            </w:r>
          </w:hyperlink>
        </w:p>
        <w:p w14:paraId="556C2CEF" w14:textId="748428E7" w:rsidR="002C348B" w:rsidRPr="002C348B" w:rsidRDefault="00824551" w:rsidP="002C348B">
          <w:pPr>
            <w:pStyle w:val="12"/>
            <w:rPr>
              <w:rFonts w:eastAsiaTheme="minorEastAsia"/>
              <w:b w:val="0"/>
            </w:rPr>
          </w:pPr>
          <w:hyperlink w:anchor="_Toc145411543" w:history="1">
            <w:r w:rsidR="002C348B" w:rsidRPr="002C348B">
              <w:rPr>
                <w:rStyle w:val="a6"/>
                <w:rFonts w:ascii="Times New Roman" w:hAnsi="Times New Roman" w:cs="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_Toc145411543 \h </w:instrText>
            </w:r>
            <w:r w:rsidR="002C348B" w:rsidRPr="002C348B">
              <w:rPr>
                <w:b w:val="0"/>
                <w:webHidden/>
              </w:rPr>
            </w:r>
            <w:r w:rsidR="002C348B" w:rsidRPr="002C348B">
              <w:rPr>
                <w:b w:val="0"/>
                <w:webHidden/>
              </w:rPr>
              <w:fldChar w:fldCharType="separate"/>
            </w:r>
            <w:r w:rsidR="00486D2B">
              <w:rPr>
                <w:b w:val="0"/>
                <w:webHidden/>
              </w:rPr>
              <w:t>32</w:t>
            </w:r>
            <w:r w:rsidR="002C348B" w:rsidRPr="002C348B">
              <w:rPr>
                <w:b w:val="0"/>
                <w:webHidden/>
              </w:rPr>
              <w:fldChar w:fldCharType="end"/>
            </w:r>
          </w:hyperlink>
        </w:p>
        <w:p w14:paraId="3204ABC2" w14:textId="6F9F21B7" w:rsidR="002C348B" w:rsidRPr="002C348B" w:rsidRDefault="00824551" w:rsidP="002C348B">
          <w:pPr>
            <w:pStyle w:val="12"/>
            <w:rPr>
              <w:rFonts w:eastAsiaTheme="minorEastAsia"/>
              <w:b w:val="0"/>
            </w:rPr>
          </w:pPr>
          <w:hyperlink w:anchor="_Toc145411544" w:history="1">
            <w:r w:rsidR="002C348B" w:rsidRPr="002C348B">
              <w:rPr>
                <w:rStyle w:val="a6"/>
                <w:rFonts w:ascii="Times New Roman" w:hAnsi="Times New Roman" w:cs="Times New Roman"/>
                <w:b w:val="0"/>
                <w:sz w:val="28"/>
                <w:szCs w:val="28"/>
              </w:rPr>
              <w:t>11.1. Комплект лицензионного программного обеспечения:</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_Toc145411544 \h </w:instrText>
            </w:r>
            <w:r w:rsidR="002C348B" w:rsidRPr="002C348B">
              <w:rPr>
                <w:b w:val="0"/>
                <w:webHidden/>
              </w:rPr>
            </w:r>
            <w:r w:rsidR="002C348B" w:rsidRPr="002C348B">
              <w:rPr>
                <w:b w:val="0"/>
                <w:webHidden/>
              </w:rPr>
              <w:fldChar w:fldCharType="separate"/>
            </w:r>
            <w:r w:rsidR="00486D2B">
              <w:rPr>
                <w:b w:val="0"/>
                <w:webHidden/>
              </w:rPr>
              <w:t>32</w:t>
            </w:r>
            <w:r w:rsidR="002C348B" w:rsidRPr="002C348B">
              <w:rPr>
                <w:b w:val="0"/>
                <w:webHidden/>
              </w:rPr>
              <w:fldChar w:fldCharType="end"/>
            </w:r>
          </w:hyperlink>
        </w:p>
        <w:p w14:paraId="783E10A2" w14:textId="37460F15" w:rsidR="002C348B" w:rsidRPr="002C348B" w:rsidRDefault="00824551" w:rsidP="002C348B">
          <w:pPr>
            <w:pStyle w:val="12"/>
            <w:rPr>
              <w:rFonts w:eastAsiaTheme="minorEastAsia"/>
              <w:b w:val="0"/>
            </w:rPr>
          </w:pPr>
          <w:hyperlink w:anchor="_Toc145411545" w:history="1">
            <w:r w:rsidR="002C348B" w:rsidRPr="002C348B">
              <w:rPr>
                <w:rStyle w:val="a6"/>
                <w:rFonts w:ascii="Times New Roman" w:hAnsi="Times New Roman" w:cs="Times New Roman"/>
                <w:b w:val="0"/>
                <w:sz w:val="28"/>
                <w:szCs w:val="28"/>
              </w:rPr>
              <w:t>11.2. Современные профессиональные базы данных и информационные справочные системы:</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_Toc145411545 \h </w:instrText>
            </w:r>
            <w:r w:rsidR="002C348B" w:rsidRPr="002C348B">
              <w:rPr>
                <w:b w:val="0"/>
                <w:webHidden/>
              </w:rPr>
            </w:r>
            <w:r w:rsidR="002C348B" w:rsidRPr="002C348B">
              <w:rPr>
                <w:b w:val="0"/>
                <w:webHidden/>
              </w:rPr>
              <w:fldChar w:fldCharType="separate"/>
            </w:r>
            <w:r w:rsidR="00486D2B">
              <w:rPr>
                <w:b w:val="0"/>
                <w:webHidden/>
              </w:rPr>
              <w:t>33</w:t>
            </w:r>
            <w:r w:rsidR="002C348B" w:rsidRPr="002C348B">
              <w:rPr>
                <w:b w:val="0"/>
                <w:webHidden/>
              </w:rPr>
              <w:fldChar w:fldCharType="end"/>
            </w:r>
          </w:hyperlink>
        </w:p>
        <w:p w14:paraId="00110AEB" w14:textId="1FFCD5D8" w:rsidR="002C348B" w:rsidRPr="002C348B" w:rsidRDefault="00824551" w:rsidP="002C348B">
          <w:pPr>
            <w:pStyle w:val="12"/>
            <w:rPr>
              <w:rFonts w:eastAsiaTheme="minorEastAsia"/>
              <w:b w:val="0"/>
            </w:rPr>
          </w:pPr>
          <w:hyperlink w:anchor="_Toc145411546" w:history="1">
            <w:r w:rsidR="002C348B" w:rsidRPr="002C348B">
              <w:rPr>
                <w:rStyle w:val="a6"/>
                <w:rFonts w:ascii="Times New Roman" w:hAnsi="Times New Roman" w:cs="Times New Roman"/>
                <w:b w:val="0"/>
                <w:sz w:val="28"/>
                <w:szCs w:val="28"/>
              </w:rPr>
              <w:t>11.3. Сертифицированные программные и аппаратные средства защиты информации</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_Toc145411546 \h </w:instrText>
            </w:r>
            <w:r w:rsidR="002C348B" w:rsidRPr="002C348B">
              <w:rPr>
                <w:b w:val="0"/>
                <w:webHidden/>
              </w:rPr>
            </w:r>
            <w:r w:rsidR="002C348B" w:rsidRPr="002C348B">
              <w:rPr>
                <w:b w:val="0"/>
                <w:webHidden/>
              </w:rPr>
              <w:fldChar w:fldCharType="separate"/>
            </w:r>
            <w:r w:rsidR="00486D2B">
              <w:rPr>
                <w:b w:val="0"/>
                <w:webHidden/>
              </w:rPr>
              <w:t>33</w:t>
            </w:r>
            <w:r w:rsidR="002C348B" w:rsidRPr="002C348B">
              <w:rPr>
                <w:b w:val="0"/>
                <w:webHidden/>
              </w:rPr>
              <w:fldChar w:fldCharType="end"/>
            </w:r>
          </w:hyperlink>
        </w:p>
        <w:p w14:paraId="28DC9AC9" w14:textId="617DAA2C" w:rsidR="002C348B" w:rsidRPr="002C348B" w:rsidRDefault="00824551" w:rsidP="002C348B">
          <w:pPr>
            <w:pStyle w:val="12"/>
            <w:rPr>
              <w:rFonts w:eastAsiaTheme="minorEastAsia"/>
              <w:b w:val="0"/>
            </w:rPr>
          </w:pPr>
          <w:hyperlink w:anchor="_Toc145411547" w:history="1">
            <w:r w:rsidR="002C348B" w:rsidRPr="002C348B">
              <w:rPr>
                <w:rStyle w:val="a6"/>
                <w:rFonts w:ascii="Times New Roman" w:hAnsi="Times New Roman" w:cs="Times New Roman"/>
                <w:b w:val="0"/>
                <w:sz w:val="28"/>
                <w:szCs w:val="28"/>
              </w:rPr>
              <w:t>12. Описание материально-технической базы, необходимой для осуществления образовательного процесса по дисциплине</w:t>
            </w:r>
            <w:r w:rsidR="002C348B" w:rsidRPr="002C348B">
              <w:rPr>
                <w:b w:val="0"/>
                <w:webHidden/>
              </w:rPr>
              <w:tab/>
            </w:r>
            <w:r w:rsidR="002C348B" w:rsidRPr="002C348B">
              <w:rPr>
                <w:b w:val="0"/>
                <w:webHidden/>
              </w:rPr>
              <w:fldChar w:fldCharType="begin"/>
            </w:r>
            <w:r w:rsidR="002C348B" w:rsidRPr="002C348B">
              <w:rPr>
                <w:b w:val="0"/>
                <w:webHidden/>
              </w:rPr>
              <w:instrText xml:space="preserve"> PAGEREF _Toc145411547 \h </w:instrText>
            </w:r>
            <w:r w:rsidR="002C348B" w:rsidRPr="002C348B">
              <w:rPr>
                <w:b w:val="0"/>
                <w:webHidden/>
              </w:rPr>
            </w:r>
            <w:r w:rsidR="002C348B" w:rsidRPr="002C348B">
              <w:rPr>
                <w:b w:val="0"/>
                <w:webHidden/>
              </w:rPr>
              <w:fldChar w:fldCharType="separate"/>
            </w:r>
            <w:r w:rsidR="00486D2B">
              <w:rPr>
                <w:b w:val="0"/>
                <w:webHidden/>
              </w:rPr>
              <w:t>33</w:t>
            </w:r>
            <w:r w:rsidR="002C348B" w:rsidRPr="002C348B">
              <w:rPr>
                <w:b w:val="0"/>
                <w:webHidden/>
              </w:rPr>
              <w:fldChar w:fldCharType="end"/>
            </w:r>
          </w:hyperlink>
        </w:p>
        <w:p w14:paraId="53861D6B" w14:textId="02DC9651" w:rsidR="007F7B43" w:rsidRPr="002C348B" w:rsidRDefault="007F7B43" w:rsidP="0015542F">
          <w:pPr>
            <w:spacing w:after="120"/>
            <w:jc w:val="both"/>
          </w:pPr>
          <w:r w:rsidRPr="002C348B">
            <w:rPr>
              <w:bCs/>
              <w:sz w:val="28"/>
              <w:szCs w:val="28"/>
            </w:rPr>
            <w:fldChar w:fldCharType="end"/>
          </w:r>
        </w:p>
      </w:sdtContent>
    </w:sdt>
    <w:p w14:paraId="678DB18C" w14:textId="073C81B3" w:rsidR="002C348B" w:rsidRDefault="002C348B">
      <w:pPr>
        <w:rPr>
          <w:b/>
          <w:bCs/>
          <w:sz w:val="28"/>
          <w:szCs w:val="28"/>
        </w:rPr>
      </w:pPr>
      <w:r>
        <w:rPr>
          <w:b/>
          <w:bCs/>
          <w:sz w:val="28"/>
          <w:szCs w:val="28"/>
        </w:rPr>
        <w:br w:type="page"/>
      </w:r>
    </w:p>
    <w:p w14:paraId="70E0D128" w14:textId="75B2CDCA" w:rsidR="00D96169" w:rsidRPr="002C348B" w:rsidRDefault="00FE6ADF" w:rsidP="00521B87">
      <w:pPr>
        <w:pStyle w:val="1"/>
        <w:tabs>
          <w:tab w:val="right" w:leader="dot" w:pos="9480"/>
        </w:tabs>
        <w:spacing w:line="360" w:lineRule="auto"/>
        <w:ind w:firstLine="709"/>
        <w:jc w:val="both"/>
      </w:pPr>
      <w:bookmarkStart w:id="7" w:name="_Toc7544651"/>
      <w:bookmarkStart w:id="8" w:name="_Toc7545814"/>
      <w:bookmarkStart w:id="9" w:name="_Toc145411528"/>
      <w:r w:rsidRPr="002C348B">
        <w:lastRenderedPageBreak/>
        <w:t xml:space="preserve">1. </w:t>
      </w:r>
      <w:r w:rsidR="00D96169" w:rsidRPr="002C348B">
        <w:t>Наименование дисциплины</w:t>
      </w:r>
      <w:bookmarkEnd w:id="6"/>
      <w:bookmarkEnd w:id="7"/>
      <w:bookmarkEnd w:id="8"/>
      <w:bookmarkEnd w:id="9"/>
    </w:p>
    <w:p w14:paraId="32AE6F9C" w14:textId="7960ABD5" w:rsidR="00FE6ADF" w:rsidRPr="002C348B" w:rsidRDefault="00FE6ADF" w:rsidP="00521B87">
      <w:pPr>
        <w:spacing w:line="360" w:lineRule="auto"/>
        <w:ind w:firstLine="709"/>
        <w:jc w:val="both"/>
        <w:rPr>
          <w:sz w:val="28"/>
          <w:szCs w:val="28"/>
        </w:rPr>
      </w:pPr>
      <w:r w:rsidRPr="002C348B">
        <w:rPr>
          <w:sz w:val="28"/>
          <w:szCs w:val="28"/>
        </w:rPr>
        <w:t>Стратегические финансы и финансовое прогнозирование</w:t>
      </w:r>
    </w:p>
    <w:p w14:paraId="4C2E74F1" w14:textId="4D069B73" w:rsidR="00E30233" w:rsidRPr="002C348B" w:rsidRDefault="00E30233" w:rsidP="00447E04">
      <w:pPr>
        <w:pStyle w:val="1"/>
        <w:tabs>
          <w:tab w:val="right" w:leader="dot" w:pos="9480"/>
        </w:tabs>
        <w:spacing w:line="360" w:lineRule="auto"/>
        <w:ind w:firstLine="709"/>
        <w:jc w:val="both"/>
      </w:pPr>
      <w:bookmarkStart w:id="10" w:name="_Toc145411529"/>
      <w:r w:rsidRPr="002C348B">
        <w:t xml:space="preserve">2. </w:t>
      </w:r>
      <w:bookmarkStart w:id="11" w:name="_Toc517348028"/>
      <w:r w:rsidR="009A1B36" w:rsidRPr="002C348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53"/>
        <w:gridCol w:w="3149"/>
        <w:gridCol w:w="3403"/>
      </w:tblGrid>
      <w:tr w:rsidR="00237E32" w:rsidRPr="002C348B" w14:paraId="47B420CE" w14:textId="77777777" w:rsidTr="00237E32">
        <w:tc>
          <w:tcPr>
            <w:tcW w:w="1271" w:type="dxa"/>
            <w:shd w:val="clear" w:color="auto" w:fill="auto"/>
          </w:tcPr>
          <w:bookmarkEnd w:id="11"/>
          <w:p w14:paraId="029FFA79" w14:textId="77777777" w:rsidR="008C0180" w:rsidRPr="002C348B" w:rsidRDefault="008C0180" w:rsidP="002D2503">
            <w:pPr>
              <w:tabs>
                <w:tab w:val="left" w:pos="540"/>
              </w:tabs>
              <w:contextualSpacing/>
              <w:jc w:val="both"/>
            </w:pPr>
            <w:r w:rsidRPr="002C348B">
              <w:t>Код компетенции</w:t>
            </w:r>
          </w:p>
        </w:tc>
        <w:tc>
          <w:tcPr>
            <w:tcW w:w="1953" w:type="dxa"/>
            <w:shd w:val="clear" w:color="auto" w:fill="auto"/>
          </w:tcPr>
          <w:p w14:paraId="4E589599" w14:textId="77777777" w:rsidR="008C0180" w:rsidRPr="002C348B" w:rsidRDefault="008C0180" w:rsidP="002D2503">
            <w:pPr>
              <w:tabs>
                <w:tab w:val="left" w:pos="540"/>
              </w:tabs>
              <w:contextualSpacing/>
              <w:jc w:val="both"/>
            </w:pPr>
            <w:r w:rsidRPr="002C348B">
              <w:t>Наименование компетенции</w:t>
            </w:r>
          </w:p>
        </w:tc>
        <w:tc>
          <w:tcPr>
            <w:tcW w:w="3149" w:type="dxa"/>
            <w:shd w:val="clear" w:color="auto" w:fill="auto"/>
          </w:tcPr>
          <w:p w14:paraId="376FFDC7" w14:textId="608B32CA" w:rsidR="008C0180" w:rsidRPr="002C348B" w:rsidRDefault="008C0180" w:rsidP="000D6E24">
            <w:pPr>
              <w:tabs>
                <w:tab w:val="left" w:pos="540"/>
              </w:tabs>
              <w:contextualSpacing/>
              <w:jc w:val="both"/>
            </w:pPr>
            <w:r w:rsidRPr="002C348B">
              <w:t>Индикаторы достижения компетенции</w:t>
            </w:r>
          </w:p>
        </w:tc>
        <w:tc>
          <w:tcPr>
            <w:tcW w:w="3403" w:type="dxa"/>
            <w:shd w:val="clear" w:color="auto" w:fill="auto"/>
          </w:tcPr>
          <w:p w14:paraId="5E679B0D" w14:textId="19F63FC5" w:rsidR="008C0180" w:rsidRPr="002C348B" w:rsidRDefault="000D6E24" w:rsidP="000D6E24">
            <w:pPr>
              <w:tabs>
                <w:tab w:val="left" w:pos="540"/>
              </w:tabs>
              <w:contextualSpacing/>
              <w:jc w:val="both"/>
            </w:pPr>
            <w:r w:rsidRPr="002C348B">
              <w:t>Результаты обучения (</w:t>
            </w:r>
            <w:r w:rsidR="008C0180" w:rsidRPr="002C348B">
              <w:t>умения и знания</w:t>
            </w:r>
            <w:r w:rsidRPr="002C348B">
              <w:t xml:space="preserve">), соотнесенные с </w:t>
            </w:r>
            <w:r w:rsidR="008C0180" w:rsidRPr="002C348B">
              <w:t>индикаторами достижения компетенции</w:t>
            </w:r>
          </w:p>
        </w:tc>
      </w:tr>
      <w:tr w:rsidR="00237E32" w:rsidRPr="002C348B" w14:paraId="6CB0B1E8" w14:textId="77777777" w:rsidTr="00237E32">
        <w:tc>
          <w:tcPr>
            <w:tcW w:w="1271" w:type="dxa"/>
            <w:vMerge w:val="restart"/>
            <w:shd w:val="clear" w:color="auto" w:fill="auto"/>
          </w:tcPr>
          <w:p w14:paraId="71C7E96E" w14:textId="783C73C4" w:rsidR="00447E04" w:rsidRPr="002C348B" w:rsidRDefault="0024720C" w:rsidP="002D2503">
            <w:pPr>
              <w:tabs>
                <w:tab w:val="left" w:pos="540"/>
              </w:tabs>
              <w:contextualSpacing/>
              <w:jc w:val="both"/>
            </w:pPr>
            <w:r w:rsidRPr="002C348B">
              <w:t>ПКН-6</w:t>
            </w:r>
          </w:p>
        </w:tc>
        <w:tc>
          <w:tcPr>
            <w:tcW w:w="1953" w:type="dxa"/>
            <w:vMerge w:val="restart"/>
            <w:shd w:val="clear" w:color="auto" w:fill="auto"/>
          </w:tcPr>
          <w:p w14:paraId="1D53060B" w14:textId="0D861142" w:rsidR="00447E04" w:rsidRPr="002C348B" w:rsidRDefault="00806406" w:rsidP="002D2503">
            <w:pPr>
              <w:tabs>
                <w:tab w:val="left" w:pos="540"/>
              </w:tabs>
              <w:contextualSpacing/>
              <w:jc w:val="both"/>
            </w:pPr>
            <w:r w:rsidRPr="002C348B">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3149" w:type="dxa"/>
            <w:shd w:val="clear" w:color="auto" w:fill="auto"/>
          </w:tcPr>
          <w:p w14:paraId="151B88D3" w14:textId="2425E035" w:rsidR="00806406" w:rsidRPr="002C348B" w:rsidRDefault="002D2503" w:rsidP="002D2503">
            <w:pPr>
              <w:tabs>
                <w:tab w:val="left" w:pos="287"/>
              </w:tabs>
              <w:contextualSpacing/>
              <w:jc w:val="both"/>
              <w:rPr>
                <w:highlight w:val="yellow"/>
              </w:rPr>
            </w:pPr>
            <w:r w:rsidRPr="002C348B">
              <w:t xml:space="preserve">1. </w:t>
            </w:r>
            <w:r w:rsidR="00806406" w:rsidRPr="002C348B">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403" w:type="dxa"/>
            <w:shd w:val="clear" w:color="auto" w:fill="auto"/>
          </w:tcPr>
          <w:p w14:paraId="4481E3BD" w14:textId="77777777" w:rsidR="002D2503" w:rsidRPr="002C348B" w:rsidRDefault="00806406" w:rsidP="002D2503">
            <w:pPr>
              <w:tabs>
                <w:tab w:val="left" w:pos="287"/>
              </w:tabs>
              <w:contextualSpacing/>
              <w:jc w:val="both"/>
              <w:rPr>
                <w:b/>
              </w:rPr>
            </w:pPr>
            <w:r w:rsidRPr="002C348B">
              <w:rPr>
                <w:b/>
              </w:rPr>
              <w:t xml:space="preserve">Знать </w:t>
            </w:r>
            <w:r w:rsidRPr="002C348B">
              <w:t>методический инструментарий системного анализа и моделирования корпоративных экономических процессов.</w:t>
            </w:r>
            <w:r w:rsidRPr="002C348B">
              <w:rPr>
                <w:b/>
              </w:rPr>
              <w:t xml:space="preserve"> </w:t>
            </w:r>
          </w:p>
          <w:p w14:paraId="5C5CBC4D" w14:textId="460AAC0A" w:rsidR="00806406" w:rsidRPr="002C348B" w:rsidRDefault="00806406" w:rsidP="002D2503">
            <w:pPr>
              <w:tabs>
                <w:tab w:val="left" w:pos="287"/>
              </w:tabs>
              <w:contextualSpacing/>
              <w:jc w:val="both"/>
            </w:pPr>
            <w:r w:rsidRPr="002C348B">
              <w:rPr>
                <w:b/>
              </w:rPr>
              <w:t>Уметь</w:t>
            </w:r>
            <w:r w:rsidRPr="002C348B">
              <w:t xml:space="preserve"> использовать финансово-аналитические инструменты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r>
      <w:tr w:rsidR="00237E32" w:rsidRPr="002C348B" w14:paraId="09191AA5" w14:textId="77777777" w:rsidTr="00237E32">
        <w:tc>
          <w:tcPr>
            <w:tcW w:w="1271" w:type="dxa"/>
            <w:vMerge/>
            <w:shd w:val="clear" w:color="auto" w:fill="auto"/>
          </w:tcPr>
          <w:p w14:paraId="434F5FE7" w14:textId="77777777" w:rsidR="00447E04" w:rsidRPr="002C348B" w:rsidRDefault="00447E04" w:rsidP="002D2503">
            <w:pPr>
              <w:tabs>
                <w:tab w:val="left" w:pos="540"/>
              </w:tabs>
              <w:contextualSpacing/>
              <w:jc w:val="both"/>
            </w:pPr>
          </w:p>
        </w:tc>
        <w:tc>
          <w:tcPr>
            <w:tcW w:w="1953" w:type="dxa"/>
            <w:vMerge/>
            <w:shd w:val="clear" w:color="auto" w:fill="auto"/>
          </w:tcPr>
          <w:p w14:paraId="571EE686" w14:textId="77777777" w:rsidR="00447E04" w:rsidRPr="002C348B" w:rsidRDefault="00447E04" w:rsidP="002D2503">
            <w:pPr>
              <w:tabs>
                <w:tab w:val="left" w:pos="540"/>
              </w:tabs>
              <w:contextualSpacing/>
              <w:jc w:val="both"/>
            </w:pPr>
          </w:p>
        </w:tc>
        <w:tc>
          <w:tcPr>
            <w:tcW w:w="3149" w:type="dxa"/>
            <w:shd w:val="clear" w:color="auto" w:fill="auto"/>
          </w:tcPr>
          <w:p w14:paraId="577E9911" w14:textId="73E10E4B" w:rsidR="00806406" w:rsidRPr="002C348B" w:rsidRDefault="003A7D9A" w:rsidP="002D2503">
            <w:pPr>
              <w:tabs>
                <w:tab w:val="left" w:pos="287"/>
              </w:tabs>
              <w:contextualSpacing/>
              <w:jc w:val="both"/>
              <w:rPr>
                <w:highlight w:val="yellow"/>
              </w:rPr>
            </w:pPr>
            <w:r w:rsidRPr="002C348B">
              <w:t>2.</w:t>
            </w:r>
            <w:r w:rsidR="00806406" w:rsidRPr="002C348B">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403" w:type="dxa"/>
            <w:shd w:val="clear" w:color="auto" w:fill="auto"/>
          </w:tcPr>
          <w:p w14:paraId="0D96BDC1" w14:textId="197F5CCB" w:rsidR="00447E04" w:rsidRPr="002C348B" w:rsidRDefault="00447E04" w:rsidP="002D2503">
            <w:pPr>
              <w:jc w:val="both"/>
            </w:pPr>
            <w:r w:rsidRPr="002C348B">
              <w:rPr>
                <w:b/>
              </w:rPr>
              <w:t>Знать</w:t>
            </w:r>
            <w:r w:rsidRPr="002C348B">
              <w:t xml:space="preserve"> современные методы финансового планирования и прогнозирования, содержание, структуру, ключевые показатели финансовых прогнозов корпораций. </w:t>
            </w:r>
          </w:p>
          <w:p w14:paraId="2EC2FAB7" w14:textId="6AFA449E" w:rsidR="00447E04" w:rsidRPr="002C348B" w:rsidRDefault="00447E04" w:rsidP="002D2503">
            <w:pPr>
              <w:jc w:val="both"/>
            </w:pPr>
            <w:r w:rsidRPr="002C348B">
              <w:rPr>
                <w:b/>
              </w:rPr>
              <w:t>Уметь</w:t>
            </w:r>
            <w:r w:rsidRPr="002C348B">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r>
      <w:tr w:rsidR="00237E32" w:rsidRPr="002C348B" w14:paraId="532AAE28" w14:textId="77777777" w:rsidTr="00237E32">
        <w:tc>
          <w:tcPr>
            <w:tcW w:w="1271" w:type="dxa"/>
            <w:vMerge w:val="restart"/>
            <w:shd w:val="clear" w:color="auto" w:fill="auto"/>
          </w:tcPr>
          <w:p w14:paraId="7F336A59" w14:textId="1E3D55C1" w:rsidR="00447E04" w:rsidRPr="002C348B" w:rsidRDefault="0024720C" w:rsidP="002D2503">
            <w:pPr>
              <w:tabs>
                <w:tab w:val="left" w:pos="540"/>
              </w:tabs>
              <w:contextualSpacing/>
              <w:jc w:val="both"/>
            </w:pPr>
            <w:r w:rsidRPr="002C348B">
              <w:t>ПК-3</w:t>
            </w:r>
          </w:p>
        </w:tc>
        <w:tc>
          <w:tcPr>
            <w:tcW w:w="1953" w:type="dxa"/>
            <w:vMerge w:val="restart"/>
            <w:shd w:val="clear" w:color="auto" w:fill="auto"/>
          </w:tcPr>
          <w:p w14:paraId="7283E69E" w14:textId="19EB5FFB" w:rsidR="00447E04" w:rsidRPr="002C348B" w:rsidRDefault="00806406" w:rsidP="002D2503">
            <w:pPr>
              <w:tabs>
                <w:tab w:val="left" w:pos="540"/>
              </w:tabs>
              <w:contextualSpacing/>
              <w:jc w:val="both"/>
            </w:pPr>
            <w:r w:rsidRPr="002C348B">
              <w:t xml:space="preserve">Способность осуществлять различные операции на локальных и мировых рынках капитала, применять существующие и осуществлять </w:t>
            </w:r>
            <w:r w:rsidRPr="002C348B">
              <w:lastRenderedPageBreak/>
              <w:t>разработку новых финансовых инструментов для формирования инвестиционных портфелей</w:t>
            </w:r>
          </w:p>
        </w:tc>
        <w:tc>
          <w:tcPr>
            <w:tcW w:w="3149" w:type="dxa"/>
            <w:shd w:val="clear" w:color="auto" w:fill="auto"/>
          </w:tcPr>
          <w:p w14:paraId="26A81D6C" w14:textId="707D5986" w:rsidR="00806406" w:rsidRPr="002C348B" w:rsidRDefault="009E6355" w:rsidP="002D2503">
            <w:pPr>
              <w:widowControl w:val="0"/>
              <w:autoSpaceDE w:val="0"/>
              <w:autoSpaceDN w:val="0"/>
              <w:adjustRightInd w:val="0"/>
              <w:jc w:val="both"/>
            </w:pPr>
            <w:r w:rsidRPr="002C348B">
              <w:lastRenderedPageBreak/>
              <w:t xml:space="preserve">1. </w:t>
            </w:r>
            <w:r w:rsidR="00806406" w:rsidRPr="002C348B">
              <w:t>Выбирает и моделирует набор финансовых инструментов для привлечения капитала в компанию, формирования инвестиционных портфелей</w:t>
            </w:r>
          </w:p>
          <w:p w14:paraId="49333934" w14:textId="66C4DDF3" w:rsidR="00447E04" w:rsidRPr="002C348B" w:rsidRDefault="00447E04" w:rsidP="002D2503">
            <w:pPr>
              <w:pStyle w:val="af0"/>
              <w:tabs>
                <w:tab w:val="left" w:pos="540"/>
              </w:tabs>
              <w:ind w:left="0" w:firstLine="0"/>
              <w:contextualSpacing/>
              <w:rPr>
                <w:highlight w:val="yellow"/>
              </w:rPr>
            </w:pPr>
          </w:p>
        </w:tc>
        <w:tc>
          <w:tcPr>
            <w:tcW w:w="3403" w:type="dxa"/>
            <w:shd w:val="clear" w:color="auto" w:fill="auto"/>
          </w:tcPr>
          <w:p w14:paraId="63CBFBEC" w14:textId="5FF2261C" w:rsidR="009E6355" w:rsidRPr="002C348B" w:rsidRDefault="00806406" w:rsidP="002D2503">
            <w:pPr>
              <w:jc w:val="both"/>
            </w:pPr>
            <w:r w:rsidRPr="002C348B">
              <w:rPr>
                <w:b/>
              </w:rPr>
              <w:t>Знать</w:t>
            </w:r>
            <w:r w:rsidRPr="002C348B">
              <w:t xml:space="preserve"> </w:t>
            </w:r>
            <w:r w:rsidR="009E6355" w:rsidRPr="002C348B">
              <w:t>современные финансовые инструменты привлечения капитала в компанию, формирования инвестиционных портфелей.</w:t>
            </w:r>
          </w:p>
          <w:p w14:paraId="4D2658D4" w14:textId="011A2BA6" w:rsidR="00806406" w:rsidRPr="002C348B" w:rsidRDefault="00806406" w:rsidP="002D2503">
            <w:pPr>
              <w:widowControl w:val="0"/>
              <w:autoSpaceDE w:val="0"/>
              <w:autoSpaceDN w:val="0"/>
              <w:adjustRightInd w:val="0"/>
              <w:jc w:val="both"/>
            </w:pPr>
            <w:r w:rsidRPr="002C348B">
              <w:rPr>
                <w:b/>
              </w:rPr>
              <w:t>Уметь</w:t>
            </w:r>
            <w:r w:rsidRPr="002C348B">
              <w:t xml:space="preserve"> актуализировать и применять на </w:t>
            </w:r>
            <w:r w:rsidR="009E6355" w:rsidRPr="002C348B">
              <w:t xml:space="preserve">практике финансовые инструменты привлечения капитала в компанию, формирования </w:t>
            </w:r>
            <w:r w:rsidR="009E6355" w:rsidRPr="002C348B">
              <w:lastRenderedPageBreak/>
              <w:t>инвестиционных портфелей.</w:t>
            </w:r>
          </w:p>
        </w:tc>
      </w:tr>
      <w:tr w:rsidR="00237E32" w:rsidRPr="002C348B" w14:paraId="17490409" w14:textId="77777777" w:rsidTr="00237E32">
        <w:tc>
          <w:tcPr>
            <w:tcW w:w="1271" w:type="dxa"/>
            <w:vMerge/>
            <w:shd w:val="clear" w:color="auto" w:fill="auto"/>
          </w:tcPr>
          <w:p w14:paraId="1299E2AC" w14:textId="77777777" w:rsidR="00447E04" w:rsidRPr="002C348B" w:rsidRDefault="00447E04" w:rsidP="002D2503">
            <w:pPr>
              <w:tabs>
                <w:tab w:val="left" w:pos="540"/>
              </w:tabs>
              <w:contextualSpacing/>
              <w:jc w:val="both"/>
            </w:pPr>
          </w:p>
        </w:tc>
        <w:tc>
          <w:tcPr>
            <w:tcW w:w="1953" w:type="dxa"/>
            <w:vMerge/>
            <w:shd w:val="clear" w:color="auto" w:fill="auto"/>
          </w:tcPr>
          <w:p w14:paraId="349989D9" w14:textId="77777777" w:rsidR="00447E04" w:rsidRPr="002C348B" w:rsidRDefault="00447E04" w:rsidP="002D2503">
            <w:pPr>
              <w:tabs>
                <w:tab w:val="left" w:pos="540"/>
              </w:tabs>
              <w:contextualSpacing/>
              <w:jc w:val="both"/>
            </w:pPr>
          </w:p>
        </w:tc>
        <w:tc>
          <w:tcPr>
            <w:tcW w:w="3149" w:type="dxa"/>
            <w:shd w:val="clear" w:color="auto" w:fill="auto"/>
          </w:tcPr>
          <w:p w14:paraId="014A0781" w14:textId="55D019E9" w:rsidR="00806406" w:rsidRPr="002C348B" w:rsidRDefault="009E6355" w:rsidP="002D2503">
            <w:pPr>
              <w:tabs>
                <w:tab w:val="left" w:pos="540"/>
              </w:tabs>
              <w:contextualSpacing/>
              <w:jc w:val="both"/>
              <w:rPr>
                <w:highlight w:val="yellow"/>
              </w:rPr>
            </w:pPr>
            <w:r w:rsidRPr="002C348B">
              <w:t xml:space="preserve">2. </w:t>
            </w:r>
            <w:r w:rsidR="00806406" w:rsidRPr="002C348B">
              <w:t>Осуществляет различные операции на локальных и мировых рынках капитала, решает задачи по управлению источниками финансирования и финансовыми рисками организаций различных форм собственности и отраслей народного хозяйства</w:t>
            </w:r>
          </w:p>
        </w:tc>
        <w:tc>
          <w:tcPr>
            <w:tcW w:w="3403" w:type="dxa"/>
            <w:shd w:val="clear" w:color="auto" w:fill="auto"/>
          </w:tcPr>
          <w:p w14:paraId="13DA10B7" w14:textId="77777777" w:rsidR="009E6355" w:rsidRPr="002C348B" w:rsidRDefault="009E6355" w:rsidP="002D2503">
            <w:pPr>
              <w:jc w:val="both"/>
            </w:pPr>
            <w:r w:rsidRPr="002C348B">
              <w:rPr>
                <w:b/>
              </w:rPr>
              <w:t>Знать</w:t>
            </w:r>
            <w:r w:rsidRPr="002C348B">
              <w:t xml:space="preserve"> содержание финансовых операций на локальных и мировых рынках капитала.</w:t>
            </w:r>
          </w:p>
          <w:p w14:paraId="100E7FC9" w14:textId="2F8282FF" w:rsidR="009E6355" w:rsidRPr="002C348B" w:rsidRDefault="009E6355" w:rsidP="002D2503">
            <w:pPr>
              <w:jc w:val="both"/>
            </w:pPr>
            <w:r w:rsidRPr="002C348B">
              <w:rPr>
                <w:b/>
              </w:rPr>
              <w:t>Уметь</w:t>
            </w:r>
            <w:r w:rsidRPr="002C348B">
              <w:t xml:space="preserve"> разрабатывать и обосновывать пути формирования корпоративной финансовой архитектуры, решать задачи по управлению источниками финансирования и финансовыми рисками корпораций.</w:t>
            </w:r>
          </w:p>
        </w:tc>
      </w:tr>
      <w:tr w:rsidR="00237E32" w:rsidRPr="002C348B" w14:paraId="3AA7B9A8" w14:textId="77777777" w:rsidTr="00237E32">
        <w:tc>
          <w:tcPr>
            <w:tcW w:w="1271" w:type="dxa"/>
            <w:vMerge w:val="restart"/>
            <w:shd w:val="clear" w:color="auto" w:fill="auto"/>
          </w:tcPr>
          <w:p w14:paraId="27681903" w14:textId="1ADE4ED6" w:rsidR="00806406" w:rsidRPr="002C348B" w:rsidRDefault="00806406" w:rsidP="002D2503">
            <w:pPr>
              <w:tabs>
                <w:tab w:val="left" w:pos="540"/>
              </w:tabs>
              <w:contextualSpacing/>
              <w:jc w:val="both"/>
            </w:pPr>
            <w:r w:rsidRPr="002C348B">
              <w:t>ПКН-5</w:t>
            </w:r>
          </w:p>
        </w:tc>
        <w:tc>
          <w:tcPr>
            <w:tcW w:w="1953" w:type="dxa"/>
            <w:vMerge w:val="restart"/>
            <w:shd w:val="clear" w:color="auto" w:fill="auto"/>
          </w:tcPr>
          <w:p w14:paraId="5F9451D1" w14:textId="7EEAA52D" w:rsidR="00806406" w:rsidRPr="002C348B" w:rsidRDefault="00806406" w:rsidP="002D2503">
            <w:pPr>
              <w:tabs>
                <w:tab w:val="left" w:pos="540"/>
              </w:tabs>
              <w:contextualSpacing/>
              <w:jc w:val="both"/>
            </w:pPr>
            <w:r w:rsidRPr="002C348B">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149" w:type="dxa"/>
            <w:shd w:val="clear" w:color="auto" w:fill="auto"/>
          </w:tcPr>
          <w:p w14:paraId="5813B4F0" w14:textId="594D0396" w:rsidR="00806406" w:rsidRPr="002C348B" w:rsidRDefault="009E6355" w:rsidP="002D2503">
            <w:pPr>
              <w:jc w:val="both"/>
            </w:pPr>
            <w:r w:rsidRPr="002C348B">
              <w:t xml:space="preserve">1. </w:t>
            </w:r>
            <w:r w:rsidR="00806406" w:rsidRPr="002C348B">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403" w:type="dxa"/>
            <w:shd w:val="clear" w:color="auto" w:fill="auto"/>
          </w:tcPr>
          <w:p w14:paraId="072047A8" w14:textId="42267B17" w:rsidR="009E6355" w:rsidRPr="002C348B" w:rsidRDefault="00806406" w:rsidP="002D2503">
            <w:pPr>
              <w:jc w:val="both"/>
            </w:pPr>
            <w:r w:rsidRPr="002C348B">
              <w:t xml:space="preserve"> </w:t>
            </w:r>
            <w:r w:rsidR="009E6355" w:rsidRPr="002C348B">
              <w:rPr>
                <w:b/>
              </w:rPr>
              <w:t>Знать</w:t>
            </w:r>
            <w:r w:rsidR="009E6355" w:rsidRPr="002C348B">
              <w:t xml:space="preserve"> финансово-экономические закономерности, определяющие систему управления экономическими рисками, инвестиционными проектами, финансовыми потоками корпораций.</w:t>
            </w:r>
          </w:p>
          <w:p w14:paraId="07113841" w14:textId="0715AAD4" w:rsidR="009E6355" w:rsidRPr="002C348B" w:rsidRDefault="009E6355" w:rsidP="006B4B72">
            <w:pPr>
              <w:jc w:val="both"/>
            </w:pPr>
            <w:r w:rsidRPr="002C348B">
              <w:rPr>
                <w:b/>
              </w:rPr>
              <w:t>Уметь</w:t>
            </w:r>
            <w:r w:rsidRPr="002C348B">
              <w:t xml:space="preserve"> разрабатывать эффективные алгоритмы управления экономическими рисками, инвестиционными проектами, финансовыми потоками корпораций.</w:t>
            </w:r>
            <w:r w:rsidR="006B4B72" w:rsidRPr="002C348B">
              <w:t xml:space="preserve"> </w:t>
            </w:r>
          </w:p>
        </w:tc>
      </w:tr>
      <w:tr w:rsidR="00237E32" w:rsidRPr="002C348B" w14:paraId="4D0A2F04" w14:textId="77777777" w:rsidTr="00237E32">
        <w:tc>
          <w:tcPr>
            <w:tcW w:w="1271" w:type="dxa"/>
            <w:vMerge/>
            <w:shd w:val="clear" w:color="auto" w:fill="auto"/>
          </w:tcPr>
          <w:p w14:paraId="00ACEE59" w14:textId="77777777" w:rsidR="00806406" w:rsidRPr="002C348B" w:rsidRDefault="00806406" w:rsidP="002D2503">
            <w:pPr>
              <w:tabs>
                <w:tab w:val="left" w:pos="540"/>
              </w:tabs>
              <w:contextualSpacing/>
              <w:jc w:val="both"/>
            </w:pPr>
          </w:p>
        </w:tc>
        <w:tc>
          <w:tcPr>
            <w:tcW w:w="1953" w:type="dxa"/>
            <w:vMerge/>
            <w:shd w:val="clear" w:color="auto" w:fill="auto"/>
          </w:tcPr>
          <w:p w14:paraId="05408AFA" w14:textId="77777777" w:rsidR="00806406" w:rsidRPr="002C348B" w:rsidRDefault="00806406" w:rsidP="002D2503">
            <w:pPr>
              <w:tabs>
                <w:tab w:val="left" w:pos="540"/>
              </w:tabs>
              <w:contextualSpacing/>
              <w:jc w:val="both"/>
            </w:pPr>
          </w:p>
        </w:tc>
        <w:tc>
          <w:tcPr>
            <w:tcW w:w="3149" w:type="dxa"/>
            <w:shd w:val="clear" w:color="auto" w:fill="auto"/>
          </w:tcPr>
          <w:p w14:paraId="1820469B" w14:textId="66711C6C" w:rsidR="00806406" w:rsidRPr="002C348B" w:rsidRDefault="009E6355" w:rsidP="002D2503">
            <w:pPr>
              <w:jc w:val="both"/>
              <w:rPr>
                <w:highlight w:val="yellow"/>
              </w:rPr>
            </w:pPr>
            <w:r w:rsidRPr="002C348B">
              <w:t xml:space="preserve">2. </w:t>
            </w:r>
            <w:r w:rsidR="00806406" w:rsidRPr="002C348B">
              <w:t>Демонстрирует знания содержания основных схем финансового обеспечения инвестиционных проектов и их особенностей.</w:t>
            </w:r>
          </w:p>
        </w:tc>
        <w:tc>
          <w:tcPr>
            <w:tcW w:w="3403" w:type="dxa"/>
            <w:shd w:val="clear" w:color="auto" w:fill="auto"/>
          </w:tcPr>
          <w:p w14:paraId="3968DC95" w14:textId="52F1DF0C" w:rsidR="009E6355" w:rsidRPr="002C348B" w:rsidRDefault="009E6355" w:rsidP="002D2503">
            <w:pPr>
              <w:jc w:val="both"/>
            </w:pPr>
            <w:r w:rsidRPr="002C348B">
              <w:rPr>
                <w:b/>
              </w:rPr>
              <w:t>Знать</w:t>
            </w:r>
            <w:r w:rsidRPr="002C348B">
              <w:t xml:space="preserve"> содержание основных схем финансового обеспечения инвестиционных проектов и их особенностей.</w:t>
            </w:r>
          </w:p>
          <w:p w14:paraId="2941669C" w14:textId="67EFA955" w:rsidR="009E6355" w:rsidRPr="002C348B" w:rsidRDefault="009E6355" w:rsidP="002D2503">
            <w:pPr>
              <w:jc w:val="both"/>
            </w:pPr>
            <w:r w:rsidRPr="002C348B">
              <w:rPr>
                <w:b/>
              </w:rPr>
              <w:t>Уметь</w:t>
            </w:r>
            <w:r w:rsidRPr="002C348B">
              <w:t xml:space="preserve"> разрабатывать </w:t>
            </w:r>
            <w:r w:rsidR="002D2503" w:rsidRPr="002C348B">
              <w:t xml:space="preserve">основные схемы финансового обеспечения инвестиционных проектов </w:t>
            </w:r>
            <w:r w:rsidRPr="002C348B">
              <w:t>в рамках системы формируемых финансовых планов и прогнозов</w:t>
            </w:r>
            <w:r w:rsidR="002D2503" w:rsidRPr="002C348B">
              <w:t xml:space="preserve"> корпораций</w:t>
            </w:r>
            <w:r w:rsidRPr="002C348B">
              <w:t>.</w:t>
            </w:r>
          </w:p>
        </w:tc>
      </w:tr>
      <w:tr w:rsidR="00237E32" w:rsidRPr="002C348B" w14:paraId="4D33D955" w14:textId="77777777" w:rsidTr="00237E32">
        <w:tc>
          <w:tcPr>
            <w:tcW w:w="1271" w:type="dxa"/>
            <w:vMerge/>
            <w:shd w:val="clear" w:color="auto" w:fill="auto"/>
          </w:tcPr>
          <w:p w14:paraId="1AABD540" w14:textId="77777777" w:rsidR="00806406" w:rsidRPr="002C348B" w:rsidRDefault="00806406" w:rsidP="002D2503">
            <w:pPr>
              <w:tabs>
                <w:tab w:val="left" w:pos="540"/>
              </w:tabs>
              <w:contextualSpacing/>
              <w:jc w:val="both"/>
            </w:pPr>
          </w:p>
        </w:tc>
        <w:tc>
          <w:tcPr>
            <w:tcW w:w="1953" w:type="dxa"/>
            <w:vMerge/>
            <w:shd w:val="clear" w:color="auto" w:fill="auto"/>
          </w:tcPr>
          <w:p w14:paraId="4D20A6EE" w14:textId="77777777" w:rsidR="00806406" w:rsidRPr="002C348B" w:rsidRDefault="00806406" w:rsidP="002D2503">
            <w:pPr>
              <w:tabs>
                <w:tab w:val="left" w:pos="540"/>
              </w:tabs>
              <w:contextualSpacing/>
              <w:jc w:val="both"/>
            </w:pPr>
          </w:p>
        </w:tc>
        <w:tc>
          <w:tcPr>
            <w:tcW w:w="3149" w:type="dxa"/>
            <w:shd w:val="clear" w:color="auto" w:fill="auto"/>
          </w:tcPr>
          <w:p w14:paraId="78B0D884" w14:textId="7908AFC7" w:rsidR="00806406" w:rsidRPr="002C348B" w:rsidRDefault="002D2503" w:rsidP="002D2503">
            <w:pPr>
              <w:jc w:val="both"/>
              <w:rPr>
                <w:highlight w:val="yellow"/>
              </w:rPr>
            </w:pPr>
            <w:r w:rsidRPr="002C348B">
              <w:t xml:space="preserve">3. </w:t>
            </w:r>
            <w:r w:rsidR="00806406" w:rsidRPr="002C348B">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403" w:type="dxa"/>
            <w:shd w:val="clear" w:color="auto" w:fill="auto"/>
          </w:tcPr>
          <w:p w14:paraId="2CF0313F" w14:textId="53E1393D" w:rsidR="002D2503" w:rsidRPr="002C348B" w:rsidRDefault="002D2503" w:rsidP="002D2503">
            <w:pPr>
              <w:jc w:val="both"/>
            </w:pPr>
            <w:r w:rsidRPr="002C348B">
              <w:rPr>
                <w:b/>
              </w:rPr>
              <w:t>Знать</w:t>
            </w:r>
            <w:r w:rsidRPr="002C348B">
              <w:t xml:space="preserve"> современные подходы к управлению инвестиционными проектами и финансовыми потоками на основе интеграции знаний из разных областей.</w:t>
            </w:r>
          </w:p>
          <w:p w14:paraId="336F3AE9" w14:textId="43888FBD" w:rsidR="00806406" w:rsidRPr="002C348B" w:rsidRDefault="002D2503" w:rsidP="002D2503">
            <w:pPr>
              <w:jc w:val="both"/>
              <w:rPr>
                <w:b/>
              </w:rPr>
            </w:pPr>
            <w:r w:rsidRPr="002C348B">
              <w:rPr>
                <w:b/>
              </w:rPr>
              <w:t>Уметь</w:t>
            </w:r>
            <w:r w:rsidRPr="002C348B">
              <w:t xml:space="preserve"> разрабатывать и обосновывать финансовые решения по управлению инвестиционными проектами и финансовыми потоками корпораций.</w:t>
            </w:r>
          </w:p>
        </w:tc>
      </w:tr>
    </w:tbl>
    <w:p w14:paraId="323355F3" w14:textId="182BBA11" w:rsidR="008C0180" w:rsidRPr="002C348B" w:rsidRDefault="008C0180" w:rsidP="0015542F">
      <w:pPr>
        <w:spacing w:line="360" w:lineRule="auto"/>
        <w:ind w:firstLine="709"/>
        <w:jc w:val="both"/>
        <w:rPr>
          <w:sz w:val="28"/>
          <w:szCs w:val="28"/>
        </w:rPr>
      </w:pPr>
    </w:p>
    <w:p w14:paraId="6560F753" w14:textId="54BEAC4F" w:rsidR="00D96169" w:rsidRPr="002C348B" w:rsidRDefault="008C0180" w:rsidP="002C348B">
      <w:pPr>
        <w:pStyle w:val="1"/>
        <w:spacing w:line="360" w:lineRule="auto"/>
      </w:pPr>
      <w:r w:rsidRPr="002C348B">
        <w:lastRenderedPageBreak/>
        <w:t xml:space="preserve"> </w:t>
      </w:r>
      <w:bookmarkStart w:id="12" w:name="_Toc517348029"/>
      <w:bookmarkStart w:id="13" w:name="_Toc145411530"/>
      <w:r w:rsidR="00841409" w:rsidRPr="002C348B">
        <w:t xml:space="preserve">3. </w:t>
      </w:r>
      <w:r w:rsidR="00D96169" w:rsidRPr="002C348B">
        <w:t>Место дисциплины в структуре образовательной программы</w:t>
      </w:r>
      <w:bookmarkEnd w:id="12"/>
      <w:bookmarkEnd w:id="13"/>
    </w:p>
    <w:p w14:paraId="756AFDAB" w14:textId="2BA6582A" w:rsidR="00CD78B0" w:rsidRPr="002C348B" w:rsidRDefault="00CD78B0" w:rsidP="0015542F">
      <w:pPr>
        <w:pStyle w:val="210"/>
        <w:tabs>
          <w:tab w:val="left" w:pos="993"/>
        </w:tabs>
        <w:spacing w:after="0" w:line="360" w:lineRule="auto"/>
        <w:ind w:left="0" w:firstLine="709"/>
        <w:jc w:val="both"/>
        <w:rPr>
          <w:rFonts w:cs="Times New Roman"/>
          <w:sz w:val="28"/>
          <w:szCs w:val="28"/>
        </w:rPr>
      </w:pPr>
      <w:bookmarkStart w:id="14" w:name="_Toc517348030"/>
      <w:r w:rsidRPr="002C348B">
        <w:rPr>
          <w:rFonts w:cs="Times New Roman"/>
          <w:sz w:val="28"/>
          <w:szCs w:val="28"/>
        </w:rPr>
        <w:t xml:space="preserve">Дисциплина </w:t>
      </w:r>
      <w:r w:rsidRPr="002C348B">
        <w:rPr>
          <w:rFonts w:cs="Times New Roman"/>
          <w:bCs/>
          <w:sz w:val="28"/>
          <w:szCs w:val="28"/>
        </w:rPr>
        <w:t>«</w:t>
      </w:r>
      <w:r w:rsidR="006B3453" w:rsidRPr="002C348B">
        <w:rPr>
          <w:rFonts w:cs="Times New Roman"/>
          <w:sz w:val="28"/>
          <w:szCs w:val="28"/>
          <w:lang w:val="ru-RU"/>
        </w:rPr>
        <w:t>Стратегические финансы и финансовое прогнозирование</w:t>
      </w:r>
      <w:r w:rsidRPr="002C348B">
        <w:rPr>
          <w:rFonts w:cs="Times New Roman"/>
          <w:sz w:val="28"/>
          <w:szCs w:val="28"/>
        </w:rPr>
        <w:t xml:space="preserve">» относится к модулю </w:t>
      </w:r>
      <w:r w:rsidR="006B3453" w:rsidRPr="002C348B">
        <w:rPr>
          <w:rFonts w:cs="Times New Roman"/>
          <w:sz w:val="28"/>
          <w:szCs w:val="28"/>
          <w:lang w:val="ru-RU"/>
        </w:rPr>
        <w:t xml:space="preserve">направленности </w:t>
      </w:r>
      <w:r w:rsidRPr="002C348B">
        <w:rPr>
          <w:rFonts w:cs="Times New Roman"/>
          <w:sz w:val="28"/>
          <w:szCs w:val="28"/>
        </w:rPr>
        <w:t>программы</w:t>
      </w:r>
      <w:r w:rsidR="006B3453" w:rsidRPr="002C348B">
        <w:rPr>
          <w:rFonts w:cs="Times New Roman"/>
          <w:sz w:val="28"/>
          <w:szCs w:val="28"/>
          <w:lang w:val="ru-RU"/>
        </w:rPr>
        <w:t xml:space="preserve"> магистратуры</w:t>
      </w:r>
      <w:r w:rsidRPr="002C348B">
        <w:rPr>
          <w:rFonts w:cs="Times New Roman"/>
          <w:sz w:val="28"/>
          <w:szCs w:val="28"/>
        </w:rPr>
        <w:t xml:space="preserve"> </w:t>
      </w:r>
      <w:r w:rsidR="00F976EA" w:rsidRPr="002C348B">
        <w:rPr>
          <w:rFonts w:cs="Times New Roman"/>
          <w:sz w:val="28"/>
          <w:szCs w:val="28"/>
        </w:rPr>
        <w:t>«</w:t>
      </w:r>
      <w:r w:rsidR="001360BE" w:rsidRPr="002C348B">
        <w:rPr>
          <w:rStyle w:val="normaltextrun"/>
          <w:sz w:val="28"/>
          <w:szCs w:val="28"/>
        </w:rPr>
        <w:t>Финансы корпораций и ESG - трансформация бизнеса</w:t>
      </w:r>
      <w:r w:rsidR="00F976EA" w:rsidRPr="002C348B">
        <w:rPr>
          <w:rFonts w:cs="Times New Roman"/>
          <w:sz w:val="28"/>
          <w:szCs w:val="28"/>
        </w:rPr>
        <w:t>»</w:t>
      </w:r>
      <w:r w:rsidR="00F976EA" w:rsidRPr="002C348B">
        <w:rPr>
          <w:rFonts w:cs="Times New Roman"/>
          <w:sz w:val="28"/>
          <w:szCs w:val="28"/>
          <w:lang w:val="ru-RU"/>
        </w:rPr>
        <w:t xml:space="preserve"> </w:t>
      </w:r>
      <w:r w:rsidRPr="002C348B">
        <w:rPr>
          <w:rFonts w:cs="Times New Roman"/>
          <w:sz w:val="28"/>
          <w:szCs w:val="28"/>
        </w:rPr>
        <w:t>по направлению подготовки 38.04.0</w:t>
      </w:r>
      <w:r w:rsidR="001360BE" w:rsidRPr="002C348B">
        <w:rPr>
          <w:rFonts w:cs="Times New Roman"/>
          <w:sz w:val="28"/>
          <w:szCs w:val="28"/>
          <w:lang w:val="ru-RU"/>
        </w:rPr>
        <w:t>1</w:t>
      </w:r>
      <w:r w:rsidRPr="002C348B">
        <w:rPr>
          <w:rFonts w:cs="Times New Roman"/>
          <w:sz w:val="28"/>
          <w:szCs w:val="28"/>
        </w:rPr>
        <w:t xml:space="preserve"> «</w:t>
      </w:r>
      <w:r w:rsidR="001360BE" w:rsidRPr="002C348B">
        <w:rPr>
          <w:rFonts w:cs="Times New Roman"/>
          <w:sz w:val="28"/>
          <w:szCs w:val="28"/>
          <w:lang w:val="ru-RU"/>
        </w:rPr>
        <w:t>Экономика</w:t>
      </w:r>
      <w:r w:rsidRPr="002C348B">
        <w:rPr>
          <w:rFonts w:cs="Times New Roman"/>
          <w:sz w:val="28"/>
          <w:szCs w:val="28"/>
        </w:rPr>
        <w:t xml:space="preserve">». </w:t>
      </w:r>
    </w:p>
    <w:p w14:paraId="2E74BA30" w14:textId="02D096C2" w:rsidR="00D96169" w:rsidRPr="002C348B" w:rsidRDefault="00841409" w:rsidP="003C3BDC">
      <w:pPr>
        <w:pStyle w:val="1"/>
        <w:tabs>
          <w:tab w:val="right" w:leader="dot" w:pos="9480"/>
        </w:tabs>
        <w:spacing w:line="360" w:lineRule="auto"/>
        <w:ind w:firstLine="709"/>
        <w:jc w:val="both"/>
      </w:pPr>
      <w:bookmarkStart w:id="15" w:name="_Toc145411531"/>
      <w:r w:rsidRPr="002C348B">
        <w:t xml:space="preserve">4. </w:t>
      </w:r>
      <w:r w:rsidR="00D96169" w:rsidRPr="002C348B">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1654"/>
        <w:gridCol w:w="1723"/>
      </w:tblGrid>
      <w:tr w:rsidR="00667F44" w:rsidRPr="002C348B" w14:paraId="3E988861" w14:textId="5D83AAF9" w:rsidTr="00667F44">
        <w:tc>
          <w:tcPr>
            <w:tcW w:w="3246" w:type="pct"/>
            <w:shd w:val="clear" w:color="auto" w:fill="auto"/>
          </w:tcPr>
          <w:p w14:paraId="412D44E4" w14:textId="77777777" w:rsidR="00667F44" w:rsidRPr="002C348B" w:rsidRDefault="00667F44" w:rsidP="00117033">
            <w:pPr>
              <w:pStyle w:val="af0"/>
              <w:keepNext/>
              <w:ind w:left="0" w:firstLine="0"/>
              <w:rPr>
                <w:b/>
              </w:rPr>
            </w:pPr>
            <w:r w:rsidRPr="002C348B">
              <w:rPr>
                <w:b/>
              </w:rPr>
              <w:t>Вид учебной работы   по дисциплине</w:t>
            </w:r>
          </w:p>
        </w:tc>
        <w:tc>
          <w:tcPr>
            <w:tcW w:w="859" w:type="pct"/>
            <w:shd w:val="clear" w:color="auto" w:fill="auto"/>
          </w:tcPr>
          <w:p w14:paraId="00B8BFDD" w14:textId="23250BBF" w:rsidR="00667F44" w:rsidRPr="002C348B" w:rsidRDefault="00667F44" w:rsidP="00117033">
            <w:pPr>
              <w:pStyle w:val="af0"/>
              <w:keepNext/>
              <w:ind w:left="0" w:firstLine="0"/>
              <w:jc w:val="center"/>
              <w:rPr>
                <w:b/>
              </w:rPr>
            </w:pPr>
            <w:r w:rsidRPr="002C348B">
              <w:rPr>
                <w:b/>
              </w:rPr>
              <w:t>Всего</w:t>
            </w:r>
          </w:p>
          <w:p w14:paraId="4AA53D61" w14:textId="77777777" w:rsidR="00667F44" w:rsidRPr="002C348B" w:rsidRDefault="00667F44" w:rsidP="00117033">
            <w:pPr>
              <w:pStyle w:val="af0"/>
              <w:keepNext/>
              <w:ind w:left="0" w:firstLine="0"/>
              <w:jc w:val="center"/>
              <w:rPr>
                <w:b/>
              </w:rPr>
            </w:pPr>
            <w:r w:rsidRPr="002C348B">
              <w:rPr>
                <w:b/>
              </w:rPr>
              <w:t>(в з/е и часах)</w:t>
            </w:r>
          </w:p>
        </w:tc>
        <w:tc>
          <w:tcPr>
            <w:tcW w:w="895" w:type="pct"/>
          </w:tcPr>
          <w:p w14:paraId="7F04B9DC" w14:textId="7E4A3530" w:rsidR="00667F44" w:rsidRPr="002C348B" w:rsidRDefault="00667F44" w:rsidP="00D15CFD">
            <w:pPr>
              <w:pStyle w:val="af0"/>
              <w:keepNext/>
              <w:ind w:left="0" w:firstLine="0"/>
              <w:jc w:val="center"/>
              <w:rPr>
                <w:b/>
              </w:rPr>
            </w:pPr>
            <w:r w:rsidRPr="002C348B">
              <w:rPr>
                <w:b/>
              </w:rPr>
              <w:t>Модуль 4</w:t>
            </w:r>
          </w:p>
          <w:p w14:paraId="1F42F66A" w14:textId="68B947CA" w:rsidR="00667F44" w:rsidRPr="002C348B" w:rsidRDefault="00667F44" w:rsidP="00D15CFD">
            <w:pPr>
              <w:pStyle w:val="af0"/>
              <w:keepNext/>
              <w:ind w:left="0" w:firstLine="0"/>
              <w:jc w:val="center"/>
              <w:rPr>
                <w:b/>
              </w:rPr>
            </w:pPr>
            <w:r w:rsidRPr="002C348B">
              <w:rPr>
                <w:b/>
              </w:rPr>
              <w:t>(в часах)</w:t>
            </w:r>
          </w:p>
        </w:tc>
      </w:tr>
      <w:tr w:rsidR="00667F44" w:rsidRPr="002C348B" w14:paraId="3B89F910" w14:textId="66F3FFD2" w:rsidTr="00667F44">
        <w:tc>
          <w:tcPr>
            <w:tcW w:w="3246" w:type="pct"/>
            <w:shd w:val="clear" w:color="auto" w:fill="auto"/>
          </w:tcPr>
          <w:p w14:paraId="7CB4C322" w14:textId="77777777" w:rsidR="00667F44" w:rsidRPr="002C348B" w:rsidRDefault="00667F44" w:rsidP="00117033">
            <w:pPr>
              <w:pStyle w:val="af0"/>
              <w:keepNext/>
              <w:ind w:left="0" w:firstLine="0"/>
              <w:rPr>
                <w:b/>
              </w:rPr>
            </w:pPr>
            <w:r w:rsidRPr="002C348B">
              <w:rPr>
                <w:b/>
              </w:rPr>
              <w:t xml:space="preserve">Общая трудоемкость дисциплины </w:t>
            </w:r>
          </w:p>
        </w:tc>
        <w:tc>
          <w:tcPr>
            <w:tcW w:w="859" w:type="pct"/>
            <w:shd w:val="clear" w:color="auto" w:fill="auto"/>
          </w:tcPr>
          <w:p w14:paraId="3DAEDDA5" w14:textId="54F8615B" w:rsidR="00667F44" w:rsidRPr="002C348B" w:rsidRDefault="00667F44" w:rsidP="00D15CFD">
            <w:pPr>
              <w:pStyle w:val="af0"/>
              <w:keepNext/>
              <w:ind w:left="0" w:firstLine="0"/>
              <w:jc w:val="center"/>
            </w:pPr>
            <w:r w:rsidRPr="002C348B">
              <w:t>3/108</w:t>
            </w:r>
          </w:p>
        </w:tc>
        <w:tc>
          <w:tcPr>
            <w:tcW w:w="895" w:type="pct"/>
          </w:tcPr>
          <w:p w14:paraId="39AA07C9" w14:textId="5D012C99" w:rsidR="00667F44" w:rsidRPr="002C348B" w:rsidRDefault="00667F44" w:rsidP="00117033">
            <w:pPr>
              <w:pStyle w:val="af0"/>
              <w:keepNext/>
              <w:ind w:left="0" w:firstLine="0"/>
              <w:jc w:val="center"/>
            </w:pPr>
            <w:r w:rsidRPr="002C348B">
              <w:t>3/108</w:t>
            </w:r>
          </w:p>
        </w:tc>
      </w:tr>
      <w:tr w:rsidR="00667F44" w:rsidRPr="002C348B" w14:paraId="2640103B" w14:textId="4AF98475" w:rsidTr="00667F44">
        <w:tc>
          <w:tcPr>
            <w:tcW w:w="3246" w:type="pct"/>
            <w:shd w:val="clear" w:color="auto" w:fill="auto"/>
          </w:tcPr>
          <w:p w14:paraId="3724B241" w14:textId="3038214B" w:rsidR="00667F44" w:rsidRPr="002C348B" w:rsidRDefault="00667F44" w:rsidP="00117033">
            <w:pPr>
              <w:pStyle w:val="af0"/>
              <w:keepNext/>
              <w:ind w:left="0" w:firstLine="0"/>
              <w:rPr>
                <w:b/>
                <w:i/>
              </w:rPr>
            </w:pPr>
            <w:r w:rsidRPr="002C348B">
              <w:rPr>
                <w:b/>
                <w:i/>
              </w:rPr>
              <w:t xml:space="preserve">Контактная работа - Аудиторные занятия </w:t>
            </w:r>
          </w:p>
        </w:tc>
        <w:tc>
          <w:tcPr>
            <w:tcW w:w="859" w:type="pct"/>
            <w:shd w:val="clear" w:color="auto" w:fill="auto"/>
          </w:tcPr>
          <w:p w14:paraId="15D7407B" w14:textId="50A714C2" w:rsidR="00667F44" w:rsidRPr="002C348B" w:rsidRDefault="00667F44" w:rsidP="00117033">
            <w:pPr>
              <w:pStyle w:val="af0"/>
              <w:keepNext/>
              <w:ind w:left="0" w:firstLine="0"/>
              <w:jc w:val="center"/>
            </w:pPr>
            <w:r w:rsidRPr="002C348B">
              <w:t>40</w:t>
            </w:r>
          </w:p>
        </w:tc>
        <w:tc>
          <w:tcPr>
            <w:tcW w:w="895" w:type="pct"/>
          </w:tcPr>
          <w:p w14:paraId="615B5F8F" w14:textId="4DBE2909" w:rsidR="00667F44" w:rsidRPr="002C348B" w:rsidRDefault="00667F44" w:rsidP="00117033">
            <w:pPr>
              <w:pStyle w:val="af0"/>
              <w:keepNext/>
              <w:ind w:left="0" w:firstLine="0"/>
              <w:jc w:val="center"/>
            </w:pPr>
            <w:r w:rsidRPr="002C348B">
              <w:t>40</w:t>
            </w:r>
          </w:p>
        </w:tc>
      </w:tr>
      <w:tr w:rsidR="00667F44" w:rsidRPr="002C348B" w14:paraId="5DB67B2C" w14:textId="096DCFBD" w:rsidTr="00667F44">
        <w:tc>
          <w:tcPr>
            <w:tcW w:w="3246" w:type="pct"/>
            <w:shd w:val="clear" w:color="auto" w:fill="auto"/>
          </w:tcPr>
          <w:p w14:paraId="02BB7A9C" w14:textId="77777777" w:rsidR="00667F44" w:rsidRPr="002C348B" w:rsidRDefault="00667F44" w:rsidP="00117033">
            <w:pPr>
              <w:pStyle w:val="af0"/>
              <w:keepNext/>
              <w:ind w:left="0" w:firstLine="0"/>
              <w:rPr>
                <w:i/>
              </w:rPr>
            </w:pPr>
            <w:r w:rsidRPr="002C348B">
              <w:rPr>
                <w:i/>
              </w:rPr>
              <w:t xml:space="preserve">Лекции </w:t>
            </w:r>
          </w:p>
        </w:tc>
        <w:tc>
          <w:tcPr>
            <w:tcW w:w="859" w:type="pct"/>
            <w:shd w:val="clear" w:color="auto" w:fill="auto"/>
          </w:tcPr>
          <w:p w14:paraId="6D5B579C" w14:textId="6B9C011D" w:rsidR="00667F44" w:rsidRPr="002C348B" w:rsidRDefault="00667F44" w:rsidP="00667F44">
            <w:pPr>
              <w:pStyle w:val="af0"/>
              <w:keepNext/>
              <w:ind w:left="0" w:firstLine="0"/>
              <w:jc w:val="center"/>
            </w:pPr>
            <w:r w:rsidRPr="002C348B">
              <w:t>16</w:t>
            </w:r>
          </w:p>
        </w:tc>
        <w:tc>
          <w:tcPr>
            <w:tcW w:w="895" w:type="pct"/>
            <w:vAlign w:val="center"/>
          </w:tcPr>
          <w:p w14:paraId="54C73085" w14:textId="0E847130" w:rsidR="00667F44" w:rsidRPr="002C348B" w:rsidRDefault="00667F44" w:rsidP="00667F44">
            <w:pPr>
              <w:pStyle w:val="af0"/>
              <w:keepNext/>
              <w:ind w:left="0" w:firstLine="0"/>
              <w:jc w:val="center"/>
            </w:pPr>
            <w:r w:rsidRPr="002C348B">
              <w:t>16</w:t>
            </w:r>
          </w:p>
        </w:tc>
      </w:tr>
      <w:tr w:rsidR="00667F44" w:rsidRPr="002C348B" w14:paraId="0E7D1D1F" w14:textId="789D3442" w:rsidTr="00667F44">
        <w:tc>
          <w:tcPr>
            <w:tcW w:w="3246" w:type="pct"/>
            <w:shd w:val="clear" w:color="auto" w:fill="auto"/>
          </w:tcPr>
          <w:p w14:paraId="3CA02E76" w14:textId="77777777" w:rsidR="00667F44" w:rsidRPr="002C348B" w:rsidRDefault="00667F44" w:rsidP="00117033">
            <w:pPr>
              <w:pStyle w:val="af0"/>
              <w:keepNext/>
              <w:ind w:left="0" w:firstLine="0"/>
              <w:rPr>
                <w:i/>
              </w:rPr>
            </w:pPr>
            <w:r w:rsidRPr="002C348B">
              <w:rPr>
                <w:i/>
              </w:rPr>
              <w:t xml:space="preserve">Семинары, практические занятия  </w:t>
            </w:r>
          </w:p>
        </w:tc>
        <w:tc>
          <w:tcPr>
            <w:tcW w:w="859" w:type="pct"/>
            <w:shd w:val="clear" w:color="auto" w:fill="auto"/>
          </w:tcPr>
          <w:p w14:paraId="682338C9" w14:textId="6D2760C0" w:rsidR="00667F44" w:rsidRPr="002C348B" w:rsidRDefault="00667F44" w:rsidP="00117033">
            <w:pPr>
              <w:pStyle w:val="af0"/>
              <w:keepNext/>
              <w:ind w:left="0" w:firstLine="0"/>
              <w:jc w:val="center"/>
            </w:pPr>
            <w:r w:rsidRPr="002C348B">
              <w:t>24</w:t>
            </w:r>
          </w:p>
        </w:tc>
        <w:tc>
          <w:tcPr>
            <w:tcW w:w="895" w:type="pct"/>
          </w:tcPr>
          <w:p w14:paraId="41EAAEEE" w14:textId="6004E2B0" w:rsidR="00667F44" w:rsidRPr="002C348B" w:rsidRDefault="00667F44" w:rsidP="00117033">
            <w:pPr>
              <w:pStyle w:val="af0"/>
              <w:keepNext/>
              <w:ind w:left="0" w:firstLine="0"/>
              <w:jc w:val="center"/>
            </w:pPr>
            <w:r w:rsidRPr="002C348B">
              <w:t>24</w:t>
            </w:r>
          </w:p>
        </w:tc>
      </w:tr>
      <w:tr w:rsidR="00667F44" w:rsidRPr="002C348B" w14:paraId="4AA66C1E" w14:textId="6345AA1D" w:rsidTr="00667F44">
        <w:tc>
          <w:tcPr>
            <w:tcW w:w="3246" w:type="pct"/>
            <w:shd w:val="clear" w:color="auto" w:fill="auto"/>
          </w:tcPr>
          <w:p w14:paraId="70D2DD50" w14:textId="77777777" w:rsidR="00667F44" w:rsidRPr="002C348B" w:rsidRDefault="00667F44" w:rsidP="00117033">
            <w:pPr>
              <w:pStyle w:val="af0"/>
              <w:keepNext/>
              <w:ind w:left="0" w:firstLine="0"/>
              <w:rPr>
                <w:b/>
                <w:i/>
              </w:rPr>
            </w:pPr>
            <w:r w:rsidRPr="002C348B">
              <w:rPr>
                <w:b/>
                <w:i/>
              </w:rPr>
              <w:t>Самостоятельная работа</w:t>
            </w:r>
          </w:p>
        </w:tc>
        <w:tc>
          <w:tcPr>
            <w:tcW w:w="859" w:type="pct"/>
            <w:shd w:val="clear" w:color="auto" w:fill="auto"/>
          </w:tcPr>
          <w:p w14:paraId="648148F6" w14:textId="0E6421A3" w:rsidR="00667F44" w:rsidRPr="002C348B" w:rsidRDefault="00667F44" w:rsidP="00117033">
            <w:pPr>
              <w:pStyle w:val="af0"/>
              <w:keepNext/>
              <w:ind w:left="0" w:firstLine="0"/>
              <w:jc w:val="center"/>
            </w:pPr>
            <w:r w:rsidRPr="002C348B">
              <w:t>68</w:t>
            </w:r>
          </w:p>
        </w:tc>
        <w:tc>
          <w:tcPr>
            <w:tcW w:w="895" w:type="pct"/>
          </w:tcPr>
          <w:p w14:paraId="029C0995" w14:textId="6C0AB75D" w:rsidR="00667F44" w:rsidRPr="002C348B" w:rsidRDefault="00667F44" w:rsidP="00117033">
            <w:pPr>
              <w:pStyle w:val="af0"/>
              <w:keepNext/>
              <w:ind w:left="0" w:firstLine="0"/>
              <w:jc w:val="center"/>
            </w:pPr>
            <w:r w:rsidRPr="002C348B">
              <w:t>68</w:t>
            </w:r>
          </w:p>
        </w:tc>
      </w:tr>
      <w:tr w:rsidR="00667F44" w:rsidRPr="002C348B" w14:paraId="1F062A35" w14:textId="372853F3" w:rsidTr="00667F44">
        <w:tc>
          <w:tcPr>
            <w:tcW w:w="3246" w:type="pct"/>
            <w:shd w:val="clear" w:color="auto" w:fill="auto"/>
          </w:tcPr>
          <w:p w14:paraId="6D8EA1C6" w14:textId="77777777" w:rsidR="00667F44" w:rsidRPr="002C348B" w:rsidRDefault="00667F44" w:rsidP="006404C5">
            <w:pPr>
              <w:pStyle w:val="af0"/>
              <w:keepNext/>
              <w:ind w:left="0" w:firstLine="0"/>
            </w:pPr>
            <w:r w:rsidRPr="002C348B">
              <w:t xml:space="preserve">Вид текущего контроля </w:t>
            </w:r>
          </w:p>
        </w:tc>
        <w:tc>
          <w:tcPr>
            <w:tcW w:w="859" w:type="pct"/>
            <w:shd w:val="clear" w:color="auto" w:fill="auto"/>
          </w:tcPr>
          <w:p w14:paraId="13E111D5" w14:textId="34F55764" w:rsidR="00667F44" w:rsidRPr="002C348B" w:rsidRDefault="00667F44" w:rsidP="006404C5">
            <w:pPr>
              <w:pStyle w:val="af0"/>
              <w:keepNext/>
              <w:ind w:left="0" w:firstLine="0"/>
              <w:jc w:val="center"/>
            </w:pPr>
            <w:r w:rsidRPr="002C348B">
              <w:t>Эссе</w:t>
            </w:r>
          </w:p>
        </w:tc>
        <w:tc>
          <w:tcPr>
            <w:tcW w:w="895" w:type="pct"/>
          </w:tcPr>
          <w:p w14:paraId="21295B50" w14:textId="34DBCFC7" w:rsidR="00667F44" w:rsidRPr="002C348B" w:rsidRDefault="00667F44" w:rsidP="006404C5">
            <w:pPr>
              <w:pStyle w:val="af0"/>
              <w:keepNext/>
              <w:ind w:left="0" w:firstLine="0"/>
              <w:jc w:val="center"/>
            </w:pPr>
            <w:r w:rsidRPr="002C348B">
              <w:t>Эссе</w:t>
            </w:r>
          </w:p>
        </w:tc>
      </w:tr>
      <w:tr w:rsidR="00667F44" w:rsidRPr="002C348B" w14:paraId="3B5127C2" w14:textId="4AA0C1DC" w:rsidTr="00667F44">
        <w:tc>
          <w:tcPr>
            <w:tcW w:w="3246" w:type="pct"/>
            <w:shd w:val="clear" w:color="auto" w:fill="auto"/>
          </w:tcPr>
          <w:p w14:paraId="4A8DEDB3" w14:textId="77777777" w:rsidR="00667F44" w:rsidRPr="002C348B" w:rsidRDefault="00667F44" w:rsidP="006404C5">
            <w:pPr>
              <w:pStyle w:val="af0"/>
              <w:keepNext/>
              <w:ind w:left="0" w:firstLine="0"/>
              <w:jc w:val="left"/>
            </w:pPr>
            <w:r w:rsidRPr="002C348B">
              <w:t>Вид промежуточной аттестации</w:t>
            </w:r>
          </w:p>
        </w:tc>
        <w:tc>
          <w:tcPr>
            <w:tcW w:w="859" w:type="pct"/>
            <w:shd w:val="clear" w:color="auto" w:fill="auto"/>
          </w:tcPr>
          <w:p w14:paraId="41E4B994" w14:textId="56F4E96D" w:rsidR="00667F44" w:rsidRPr="002C348B" w:rsidRDefault="00667F44" w:rsidP="006404C5">
            <w:pPr>
              <w:pStyle w:val="af0"/>
              <w:keepNext/>
              <w:ind w:left="0" w:firstLine="0"/>
              <w:jc w:val="center"/>
            </w:pPr>
            <w:r w:rsidRPr="002C348B">
              <w:t>Экзамен</w:t>
            </w:r>
          </w:p>
        </w:tc>
        <w:tc>
          <w:tcPr>
            <w:tcW w:w="895" w:type="pct"/>
          </w:tcPr>
          <w:p w14:paraId="1439FECC" w14:textId="78913E34" w:rsidR="00667F44" w:rsidRPr="002C348B" w:rsidRDefault="00667F44" w:rsidP="006404C5">
            <w:pPr>
              <w:pStyle w:val="af0"/>
              <w:keepNext/>
              <w:ind w:left="0" w:firstLine="0"/>
              <w:jc w:val="center"/>
            </w:pPr>
            <w:r w:rsidRPr="002C348B">
              <w:t>Экзамен</w:t>
            </w:r>
          </w:p>
        </w:tc>
      </w:tr>
    </w:tbl>
    <w:p w14:paraId="2704F457" w14:textId="534F9F6B" w:rsidR="00117033" w:rsidRPr="00237E32" w:rsidRDefault="00117033" w:rsidP="00237E32">
      <w:pPr>
        <w:spacing w:line="276" w:lineRule="auto"/>
        <w:ind w:firstLine="720"/>
        <w:rPr>
          <w:sz w:val="16"/>
          <w:szCs w:val="16"/>
        </w:rPr>
      </w:pPr>
    </w:p>
    <w:p w14:paraId="55CA718D" w14:textId="43ADA922" w:rsidR="00117033" w:rsidRPr="002C348B" w:rsidRDefault="00117033" w:rsidP="003C3BDC">
      <w:pPr>
        <w:pStyle w:val="1"/>
        <w:tabs>
          <w:tab w:val="right" w:leader="dot" w:pos="9480"/>
        </w:tabs>
        <w:spacing w:line="360" w:lineRule="auto"/>
        <w:ind w:firstLine="709"/>
        <w:jc w:val="both"/>
      </w:pPr>
      <w:bookmarkStart w:id="16" w:name="_Toc145411532"/>
      <w:r w:rsidRPr="002C348B">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14:paraId="527313F9" w14:textId="77777777" w:rsidR="00117033" w:rsidRPr="002C348B" w:rsidRDefault="00117033" w:rsidP="003C3BDC">
      <w:pPr>
        <w:pStyle w:val="1"/>
        <w:tabs>
          <w:tab w:val="right" w:leader="dot" w:pos="9480"/>
        </w:tabs>
        <w:spacing w:line="360" w:lineRule="auto"/>
        <w:ind w:firstLine="709"/>
        <w:jc w:val="both"/>
      </w:pPr>
      <w:bookmarkStart w:id="17" w:name="_Toc145411533"/>
      <w:r w:rsidRPr="002C348B">
        <w:t>5.1. Содержание дисциплины</w:t>
      </w:r>
      <w:bookmarkEnd w:id="17"/>
    </w:p>
    <w:p w14:paraId="33AD9460" w14:textId="749C78F3" w:rsidR="00D96169" w:rsidRPr="002C348B" w:rsidRDefault="00117033" w:rsidP="001B4D0D">
      <w:pPr>
        <w:spacing w:line="360" w:lineRule="auto"/>
        <w:ind w:firstLine="709"/>
        <w:contextualSpacing/>
        <w:jc w:val="both"/>
        <w:rPr>
          <w:b/>
          <w:bCs/>
          <w:sz w:val="28"/>
          <w:szCs w:val="28"/>
        </w:rPr>
      </w:pPr>
      <w:r w:rsidRPr="002C348B">
        <w:rPr>
          <w:b/>
          <w:bCs/>
          <w:sz w:val="28"/>
          <w:szCs w:val="28"/>
        </w:rPr>
        <w:t>Т</w:t>
      </w:r>
      <w:r w:rsidR="00D96169" w:rsidRPr="002C348B">
        <w:rPr>
          <w:b/>
          <w:bCs/>
          <w:sz w:val="28"/>
          <w:szCs w:val="28"/>
        </w:rPr>
        <w:t xml:space="preserve">ема 1. </w:t>
      </w:r>
      <w:r w:rsidRPr="002C348B">
        <w:rPr>
          <w:b/>
          <w:bCs/>
          <w:sz w:val="28"/>
          <w:szCs w:val="28"/>
        </w:rPr>
        <w:t xml:space="preserve"> </w:t>
      </w:r>
      <w:r w:rsidR="00A929BE" w:rsidRPr="002C348B">
        <w:rPr>
          <w:b/>
          <w:bCs/>
          <w:sz w:val="28"/>
          <w:szCs w:val="28"/>
        </w:rPr>
        <w:t>С</w:t>
      </w:r>
      <w:r w:rsidR="00300F4F" w:rsidRPr="002C348B">
        <w:rPr>
          <w:b/>
          <w:bCs/>
          <w:sz w:val="28"/>
          <w:szCs w:val="28"/>
        </w:rPr>
        <w:t>тратегически</w:t>
      </w:r>
      <w:r w:rsidR="00A929BE" w:rsidRPr="002C348B">
        <w:rPr>
          <w:b/>
          <w:bCs/>
          <w:sz w:val="28"/>
          <w:szCs w:val="28"/>
        </w:rPr>
        <w:t>е финансы</w:t>
      </w:r>
      <w:r w:rsidR="008C370F" w:rsidRPr="002C348B">
        <w:rPr>
          <w:b/>
          <w:bCs/>
          <w:sz w:val="28"/>
          <w:szCs w:val="28"/>
        </w:rPr>
        <w:t xml:space="preserve">, </w:t>
      </w:r>
      <w:r w:rsidR="00A929BE" w:rsidRPr="002C348B">
        <w:rPr>
          <w:b/>
          <w:bCs/>
          <w:sz w:val="28"/>
          <w:szCs w:val="28"/>
        </w:rPr>
        <w:t>финансовая архитектура корпорации</w:t>
      </w:r>
      <w:r w:rsidR="008C370F" w:rsidRPr="002C348B">
        <w:rPr>
          <w:b/>
          <w:bCs/>
          <w:sz w:val="28"/>
          <w:szCs w:val="28"/>
        </w:rPr>
        <w:t xml:space="preserve"> и инвестирование</w:t>
      </w:r>
    </w:p>
    <w:p w14:paraId="539BB89B" w14:textId="2D6C2B50" w:rsidR="00760BFD" w:rsidRPr="002C348B" w:rsidRDefault="00207F56" w:rsidP="00760BFD">
      <w:pPr>
        <w:spacing w:line="360" w:lineRule="auto"/>
        <w:ind w:firstLine="709"/>
        <w:jc w:val="both"/>
        <w:rPr>
          <w:sz w:val="28"/>
          <w:szCs w:val="28"/>
        </w:rPr>
      </w:pPr>
      <w:r w:rsidRPr="002C348B">
        <w:rPr>
          <w:sz w:val="28"/>
          <w:szCs w:val="28"/>
        </w:rPr>
        <w:t xml:space="preserve">Понятие стратегических финансов. </w:t>
      </w:r>
      <w:r w:rsidR="00FE4693" w:rsidRPr="002C348B">
        <w:rPr>
          <w:sz w:val="28"/>
          <w:szCs w:val="28"/>
        </w:rPr>
        <w:t>Стратегические финансы и стратегическое управление. Принципы организации корпоративных финансов.</w:t>
      </w:r>
      <w:r w:rsidR="00760BFD" w:rsidRPr="002C348B">
        <w:rPr>
          <w:sz w:val="28"/>
          <w:szCs w:val="28"/>
        </w:rPr>
        <w:t xml:space="preserve"> Экологическое, социальное и корпоративное управление. Финансовая архитектура и финансовый механизм корпорации.</w:t>
      </w:r>
    </w:p>
    <w:p w14:paraId="5F544335" w14:textId="7B2806D0" w:rsidR="005356A1" w:rsidRPr="002C348B" w:rsidRDefault="0020471B" w:rsidP="005B5641">
      <w:pPr>
        <w:spacing w:line="360" w:lineRule="auto"/>
        <w:ind w:firstLine="709"/>
        <w:jc w:val="both"/>
        <w:rPr>
          <w:sz w:val="28"/>
          <w:szCs w:val="28"/>
        </w:rPr>
      </w:pPr>
      <w:r w:rsidRPr="002C348B">
        <w:rPr>
          <w:sz w:val="28"/>
          <w:szCs w:val="28"/>
        </w:rPr>
        <w:t>С</w:t>
      </w:r>
      <w:r w:rsidR="005356A1" w:rsidRPr="002C348B">
        <w:rPr>
          <w:sz w:val="28"/>
          <w:szCs w:val="28"/>
        </w:rPr>
        <w:t xml:space="preserve">тратегии развития бизнеса, </w:t>
      </w:r>
      <w:r w:rsidRPr="002C348B">
        <w:rPr>
          <w:sz w:val="28"/>
          <w:szCs w:val="28"/>
        </w:rPr>
        <w:t>их</w:t>
      </w:r>
      <w:r w:rsidR="005356A1" w:rsidRPr="002C348B">
        <w:rPr>
          <w:sz w:val="28"/>
          <w:szCs w:val="28"/>
        </w:rPr>
        <w:t xml:space="preserve"> экономическое содержание. Взаимосвязь стратегии развития бизнеса и финансовой стратегии </w:t>
      </w:r>
      <w:r w:rsidRPr="002C348B">
        <w:rPr>
          <w:sz w:val="28"/>
          <w:szCs w:val="28"/>
        </w:rPr>
        <w:t>корпорации</w:t>
      </w:r>
      <w:r w:rsidR="005356A1" w:rsidRPr="002C348B">
        <w:rPr>
          <w:sz w:val="28"/>
          <w:szCs w:val="28"/>
        </w:rPr>
        <w:t xml:space="preserve">. </w:t>
      </w:r>
      <w:r w:rsidRPr="002C348B">
        <w:rPr>
          <w:sz w:val="28"/>
          <w:szCs w:val="28"/>
        </w:rPr>
        <w:t xml:space="preserve"> </w:t>
      </w:r>
      <w:r w:rsidR="005356A1" w:rsidRPr="002C348B">
        <w:rPr>
          <w:sz w:val="28"/>
          <w:szCs w:val="28"/>
        </w:rPr>
        <w:t xml:space="preserve">Решение об инвестировании </w:t>
      </w:r>
      <w:r w:rsidRPr="002C348B">
        <w:rPr>
          <w:sz w:val="28"/>
          <w:szCs w:val="28"/>
        </w:rPr>
        <w:t>как</w:t>
      </w:r>
      <w:r w:rsidR="005356A1" w:rsidRPr="002C348B">
        <w:rPr>
          <w:sz w:val="28"/>
          <w:szCs w:val="28"/>
        </w:rPr>
        <w:t xml:space="preserve"> ведущий фактор развития бизнеса. </w:t>
      </w:r>
      <w:r w:rsidR="00D15CFD" w:rsidRPr="002C348B">
        <w:rPr>
          <w:sz w:val="28"/>
          <w:szCs w:val="28"/>
        </w:rPr>
        <w:t xml:space="preserve"> </w:t>
      </w:r>
    </w:p>
    <w:p w14:paraId="7D8D14D0" w14:textId="43E86FFA" w:rsidR="00000A14" w:rsidRPr="002C348B" w:rsidRDefault="00A725F5" w:rsidP="0017102B">
      <w:pPr>
        <w:spacing w:line="360" w:lineRule="auto"/>
        <w:ind w:firstLine="709"/>
        <w:contextualSpacing/>
        <w:jc w:val="both"/>
        <w:rPr>
          <w:sz w:val="28"/>
          <w:szCs w:val="28"/>
        </w:rPr>
      </w:pPr>
      <w:r w:rsidRPr="002C348B">
        <w:rPr>
          <w:sz w:val="28"/>
          <w:szCs w:val="28"/>
        </w:rPr>
        <w:t xml:space="preserve">Стратегическая пирамида </w:t>
      </w:r>
      <w:r w:rsidR="00000A14" w:rsidRPr="002C348B">
        <w:rPr>
          <w:sz w:val="28"/>
          <w:szCs w:val="28"/>
        </w:rPr>
        <w:t>корпораций</w:t>
      </w:r>
      <w:r w:rsidR="00760BFD" w:rsidRPr="002C348B">
        <w:rPr>
          <w:sz w:val="28"/>
          <w:szCs w:val="28"/>
        </w:rPr>
        <w:t>: ф</w:t>
      </w:r>
      <w:r w:rsidR="00300F4F" w:rsidRPr="002C348B">
        <w:rPr>
          <w:sz w:val="28"/>
          <w:szCs w:val="28"/>
        </w:rPr>
        <w:t>инансовая стратегия как функциональная корпоративная стратегия</w:t>
      </w:r>
      <w:r w:rsidR="00084830" w:rsidRPr="002C348B">
        <w:rPr>
          <w:sz w:val="28"/>
          <w:szCs w:val="28"/>
        </w:rPr>
        <w:t>.</w:t>
      </w:r>
      <w:r w:rsidR="00000A14" w:rsidRPr="002C348B">
        <w:rPr>
          <w:sz w:val="28"/>
          <w:szCs w:val="28"/>
        </w:rPr>
        <w:t xml:space="preserve"> </w:t>
      </w:r>
      <w:r w:rsidR="00300F4F" w:rsidRPr="002C348B">
        <w:rPr>
          <w:sz w:val="28"/>
          <w:szCs w:val="28"/>
        </w:rPr>
        <w:t xml:space="preserve">Содержание финансовой стратегии </w:t>
      </w:r>
      <w:r w:rsidR="00000A14" w:rsidRPr="002C348B">
        <w:rPr>
          <w:sz w:val="28"/>
          <w:szCs w:val="28"/>
        </w:rPr>
        <w:t>корпорации</w:t>
      </w:r>
      <w:r w:rsidR="00300F4F" w:rsidRPr="002C348B">
        <w:rPr>
          <w:sz w:val="28"/>
          <w:szCs w:val="28"/>
        </w:rPr>
        <w:t xml:space="preserve">, </w:t>
      </w:r>
      <w:r w:rsidR="00000A14" w:rsidRPr="002C348B">
        <w:rPr>
          <w:sz w:val="28"/>
          <w:szCs w:val="28"/>
        </w:rPr>
        <w:t xml:space="preserve">ее элементы и </w:t>
      </w:r>
      <w:r w:rsidR="00300F4F" w:rsidRPr="002C348B">
        <w:rPr>
          <w:sz w:val="28"/>
          <w:szCs w:val="28"/>
        </w:rPr>
        <w:t xml:space="preserve">соотношение между составляющими. </w:t>
      </w:r>
      <w:r w:rsidR="00000A14" w:rsidRPr="002C348B">
        <w:rPr>
          <w:sz w:val="28"/>
          <w:szCs w:val="28"/>
        </w:rPr>
        <w:t xml:space="preserve"> </w:t>
      </w:r>
    </w:p>
    <w:p w14:paraId="3541CD58" w14:textId="3DFA2357" w:rsidR="00300F4F" w:rsidRPr="002C348B" w:rsidRDefault="00300F4F" w:rsidP="0017102B">
      <w:pPr>
        <w:spacing w:line="360" w:lineRule="auto"/>
        <w:ind w:firstLine="709"/>
        <w:contextualSpacing/>
        <w:jc w:val="both"/>
        <w:rPr>
          <w:b/>
          <w:bCs/>
          <w:sz w:val="28"/>
          <w:szCs w:val="28"/>
        </w:rPr>
      </w:pPr>
      <w:r w:rsidRPr="002C348B">
        <w:rPr>
          <w:sz w:val="28"/>
          <w:szCs w:val="28"/>
        </w:rPr>
        <w:lastRenderedPageBreak/>
        <w:t xml:space="preserve">Основные финансовые стратегии </w:t>
      </w:r>
      <w:r w:rsidR="00000A14" w:rsidRPr="002C348B">
        <w:rPr>
          <w:sz w:val="28"/>
          <w:szCs w:val="28"/>
        </w:rPr>
        <w:t>корпораци</w:t>
      </w:r>
      <w:r w:rsidR="00175DC6" w:rsidRPr="002C348B">
        <w:rPr>
          <w:sz w:val="28"/>
          <w:szCs w:val="28"/>
        </w:rPr>
        <w:t>й</w:t>
      </w:r>
      <w:r w:rsidR="00000A14" w:rsidRPr="002C348B">
        <w:rPr>
          <w:sz w:val="28"/>
          <w:szCs w:val="28"/>
        </w:rPr>
        <w:t>:</w:t>
      </w:r>
      <w:r w:rsidRPr="002C348B">
        <w:rPr>
          <w:sz w:val="28"/>
          <w:szCs w:val="28"/>
        </w:rPr>
        <w:t xml:space="preserve"> стратегии роста; стратегия повышения эффективности управления финансовыми ресурсами и денежными потоками; стратегия обеспечения финансовой безопасности и др. Финансовые стратегии на разных стадиях жизненного цикла </w:t>
      </w:r>
      <w:r w:rsidR="00000A14" w:rsidRPr="002C348B">
        <w:rPr>
          <w:sz w:val="28"/>
          <w:szCs w:val="28"/>
        </w:rPr>
        <w:t>корпораций</w:t>
      </w:r>
      <w:r w:rsidRPr="002C348B">
        <w:rPr>
          <w:sz w:val="28"/>
          <w:szCs w:val="28"/>
        </w:rPr>
        <w:t xml:space="preserve">. </w:t>
      </w:r>
    </w:p>
    <w:p w14:paraId="7E33E524" w14:textId="3A8B5A95" w:rsidR="002B5E96" w:rsidRPr="002C348B" w:rsidRDefault="0017102B" w:rsidP="00386F76">
      <w:pPr>
        <w:spacing w:line="360" w:lineRule="auto"/>
        <w:ind w:firstLine="709"/>
        <w:contextualSpacing/>
        <w:jc w:val="both"/>
        <w:rPr>
          <w:sz w:val="28"/>
          <w:szCs w:val="28"/>
        </w:rPr>
      </w:pPr>
      <w:r w:rsidRPr="002C348B">
        <w:rPr>
          <w:sz w:val="28"/>
          <w:szCs w:val="28"/>
        </w:rPr>
        <w:t xml:space="preserve">Финансовые и инвестиционные решения </w:t>
      </w:r>
      <w:r w:rsidR="008743E0" w:rsidRPr="002C348B">
        <w:rPr>
          <w:sz w:val="28"/>
          <w:szCs w:val="28"/>
        </w:rPr>
        <w:t>корпораци</w:t>
      </w:r>
      <w:r w:rsidRPr="002C348B">
        <w:rPr>
          <w:sz w:val="28"/>
          <w:szCs w:val="28"/>
        </w:rPr>
        <w:t xml:space="preserve">и, их интеграция и взаимосвязь. </w:t>
      </w:r>
      <w:r w:rsidR="002B5E96" w:rsidRPr="002C348B">
        <w:rPr>
          <w:sz w:val="28"/>
          <w:szCs w:val="28"/>
        </w:rPr>
        <w:t xml:space="preserve">Понятие и необходимость разработки инвестиционной стратегии развития бизнеса. </w:t>
      </w:r>
      <w:r w:rsidRPr="002C348B">
        <w:rPr>
          <w:sz w:val="28"/>
          <w:szCs w:val="28"/>
        </w:rPr>
        <w:t>Критерии принятия инвестиционных решений. Доходность и риск – важнейшие условия принятия решений, связанных с инвестированием.</w:t>
      </w:r>
    </w:p>
    <w:p w14:paraId="6751F34C" w14:textId="49A0E978" w:rsidR="00386F76" w:rsidRPr="002C348B" w:rsidRDefault="004106D7" w:rsidP="00386F76">
      <w:pPr>
        <w:spacing w:line="360" w:lineRule="auto"/>
        <w:ind w:firstLine="709"/>
        <w:contextualSpacing/>
        <w:jc w:val="both"/>
        <w:rPr>
          <w:sz w:val="28"/>
          <w:szCs w:val="28"/>
        </w:rPr>
      </w:pPr>
      <w:r w:rsidRPr="002C348B">
        <w:rPr>
          <w:sz w:val="28"/>
          <w:szCs w:val="28"/>
        </w:rPr>
        <w:t>Стратегические финансовые показатели</w:t>
      </w:r>
      <w:r w:rsidR="00386F76" w:rsidRPr="002C348B">
        <w:rPr>
          <w:sz w:val="28"/>
          <w:szCs w:val="28"/>
        </w:rPr>
        <w:t xml:space="preserve">. </w:t>
      </w:r>
      <w:r w:rsidR="0082354D" w:rsidRPr="002C348B">
        <w:rPr>
          <w:sz w:val="28"/>
          <w:szCs w:val="28"/>
        </w:rPr>
        <w:t xml:space="preserve">Ключевые показатели результативности финансовой стратегии </w:t>
      </w:r>
      <w:r w:rsidR="008743E0" w:rsidRPr="002C348B">
        <w:rPr>
          <w:sz w:val="28"/>
          <w:szCs w:val="28"/>
        </w:rPr>
        <w:t>корпораци</w:t>
      </w:r>
      <w:r w:rsidR="0082354D" w:rsidRPr="002C348B">
        <w:rPr>
          <w:sz w:val="28"/>
          <w:szCs w:val="28"/>
        </w:rPr>
        <w:t>и в концепциях стратегического управления (EBIT, EBITDA, NOPAT, FFO, FCF, IC, ROIC и др.), порядок их</w:t>
      </w:r>
      <w:r w:rsidR="0045396D" w:rsidRPr="002C348B">
        <w:rPr>
          <w:sz w:val="28"/>
          <w:szCs w:val="28"/>
        </w:rPr>
        <w:t xml:space="preserve"> определения и</w:t>
      </w:r>
      <w:r w:rsidR="0082354D" w:rsidRPr="002C348B">
        <w:rPr>
          <w:sz w:val="28"/>
          <w:szCs w:val="28"/>
        </w:rPr>
        <w:t xml:space="preserve"> использования </w:t>
      </w:r>
      <w:r w:rsidR="0045396D" w:rsidRPr="002C348B">
        <w:rPr>
          <w:sz w:val="28"/>
          <w:szCs w:val="28"/>
        </w:rPr>
        <w:t>в практике стратегически финансов</w:t>
      </w:r>
      <w:r w:rsidR="00386F76" w:rsidRPr="002C348B">
        <w:rPr>
          <w:sz w:val="28"/>
          <w:szCs w:val="28"/>
        </w:rPr>
        <w:t>.</w:t>
      </w:r>
    </w:p>
    <w:p w14:paraId="390581F4" w14:textId="3B018A4D" w:rsidR="00300F4F" w:rsidRPr="002C348B" w:rsidRDefault="00300F4F" w:rsidP="00386F76">
      <w:pPr>
        <w:spacing w:line="360" w:lineRule="auto"/>
        <w:ind w:firstLine="709"/>
        <w:contextualSpacing/>
        <w:jc w:val="both"/>
        <w:rPr>
          <w:b/>
          <w:bCs/>
          <w:sz w:val="28"/>
          <w:szCs w:val="28"/>
        </w:rPr>
      </w:pPr>
      <w:r w:rsidRPr="002C348B">
        <w:rPr>
          <w:b/>
          <w:bCs/>
          <w:sz w:val="28"/>
          <w:szCs w:val="28"/>
        </w:rPr>
        <w:t xml:space="preserve">Тема </w:t>
      </w:r>
      <w:r w:rsidR="00D15CFD" w:rsidRPr="002C348B">
        <w:rPr>
          <w:b/>
          <w:bCs/>
          <w:sz w:val="28"/>
          <w:szCs w:val="28"/>
        </w:rPr>
        <w:t>2</w:t>
      </w:r>
      <w:r w:rsidRPr="002C348B">
        <w:rPr>
          <w:b/>
          <w:bCs/>
          <w:sz w:val="28"/>
          <w:szCs w:val="28"/>
        </w:rPr>
        <w:t>. Стоимость</w:t>
      </w:r>
      <w:r w:rsidR="005270B7" w:rsidRPr="002C348B">
        <w:rPr>
          <w:b/>
          <w:bCs/>
          <w:sz w:val="28"/>
          <w:szCs w:val="28"/>
        </w:rPr>
        <w:t xml:space="preserve"> как стратегический приоритет корпорации</w:t>
      </w:r>
    </w:p>
    <w:p w14:paraId="66ABA9A3" w14:textId="75FF7F8E" w:rsidR="00AC66AC" w:rsidRPr="002C348B" w:rsidRDefault="0082354D" w:rsidP="00386F76">
      <w:pPr>
        <w:spacing w:line="360" w:lineRule="auto"/>
        <w:ind w:firstLine="709"/>
        <w:jc w:val="both"/>
        <w:rPr>
          <w:sz w:val="28"/>
          <w:szCs w:val="28"/>
        </w:rPr>
      </w:pPr>
      <w:r w:rsidRPr="002C348B">
        <w:rPr>
          <w:sz w:val="28"/>
          <w:szCs w:val="28"/>
        </w:rPr>
        <w:t xml:space="preserve">Финансовые решения и стоимость бизнеса. </w:t>
      </w:r>
      <w:r w:rsidR="00AC66AC" w:rsidRPr="002C348B">
        <w:rPr>
          <w:sz w:val="28"/>
          <w:szCs w:val="28"/>
        </w:rPr>
        <w:t xml:space="preserve">Понятие стоимости.  Классификация основных видов стоимости.  </w:t>
      </w:r>
    </w:p>
    <w:p w14:paraId="780DF5E0" w14:textId="15DF899D" w:rsidR="008B15E2" w:rsidRPr="002C348B" w:rsidRDefault="004C2B75" w:rsidP="008B15E2">
      <w:pPr>
        <w:spacing w:line="360" w:lineRule="auto"/>
        <w:ind w:firstLine="709"/>
        <w:jc w:val="both"/>
        <w:rPr>
          <w:sz w:val="28"/>
          <w:szCs w:val="28"/>
        </w:rPr>
      </w:pPr>
      <w:r w:rsidRPr="002C348B">
        <w:rPr>
          <w:sz w:val="28"/>
          <w:szCs w:val="28"/>
        </w:rPr>
        <w:t xml:space="preserve">Сущность ценностно-ориентированного (стоимостного) подхода к управлению бизнесом </w:t>
      </w:r>
      <w:r w:rsidR="0082354D" w:rsidRPr="002C348B">
        <w:rPr>
          <w:sz w:val="28"/>
          <w:szCs w:val="28"/>
        </w:rPr>
        <w:t>(</w:t>
      </w:r>
      <w:proofErr w:type="spellStart"/>
      <w:r w:rsidR="0082354D" w:rsidRPr="002C348B">
        <w:rPr>
          <w:sz w:val="28"/>
          <w:szCs w:val="28"/>
        </w:rPr>
        <w:t>ValueBased</w:t>
      </w:r>
      <w:proofErr w:type="spellEnd"/>
      <w:r w:rsidR="0082354D" w:rsidRPr="002C348B">
        <w:rPr>
          <w:sz w:val="28"/>
          <w:szCs w:val="28"/>
        </w:rPr>
        <w:t xml:space="preserve"> </w:t>
      </w:r>
      <w:proofErr w:type="spellStart"/>
      <w:r w:rsidR="0082354D" w:rsidRPr="002C348B">
        <w:rPr>
          <w:sz w:val="28"/>
          <w:szCs w:val="28"/>
        </w:rPr>
        <w:t>Management</w:t>
      </w:r>
      <w:proofErr w:type="spellEnd"/>
      <w:r w:rsidR="0082354D" w:rsidRPr="002C348B">
        <w:rPr>
          <w:sz w:val="28"/>
          <w:szCs w:val="28"/>
        </w:rPr>
        <w:t xml:space="preserve"> – VBM)</w:t>
      </w:r>
      <w:r w:rsidRPr="002C348B">
        <w:rPr>
          <w:sz w:val="28"/>
          <w:szCs w:val="28"/>
        </w:rPr>
        <w:t xml:space="preserve">. Определение целевых установок и индикаторов создания стоимости </w:t>
      </w:r>
      <w:r w:rsidR="008743E0" w:rsidRPr="002C348B">
        <w:rPr>
          <w:sz w:val="28"/>
          <w:szCs w:val="28"/>
        </w:rPr>
        <w:t>корпораци</w:t>
      </w:r>
      <w:r w:rsidRPr="002C348B">
        <w:rPr>
          <w:sz w:val="28"/>
          <w:szCs w:val="28"/>
        </w:rPr>
        <w:t xml:space="preserve">и.  </w:t>
      </w:r>
      <w:r w:rsidR="0082354D" w:rsidRPr="002C348B">
        <w:rPr>
          <w:sz w:val="28"/>
          <w:szCs w:val="28"/>
        </w:rPr>
        <w:t xml:space="preserve">Основные </w:t>
      </w:r>
      <w:r w:rsidR="00AC66AC" w:rsidRPr="002C348B">
        <w:rPr>
          <w:sz w:val="28"/>
          <w:szCs w:val="28"/>
        </w:rPr>
        <w:t>интегральные</w:t>
      </w:r>
      <w:r w:rsidR="003B392E" w:rsidRPr="002C348B">
        <w:rPr>
          <w:sz w:val="28"/>
          <w:szCs w:val="28"/>
        </w:rPr>
        <w:t xml:space="preserve"> </w:t>
      </w:r>
      <w:r w:rsidR="0082354D" w:rsidRPr="002C348B">
        <w:rPr>
          <w:sz w:val="28"/>
          <w:szCs w:val="28"/>
        </w:rPr>
        <w:t>стоимостные показатели (MVA; EVA; CFROI; CVA; SVA</w:t>
      </w:r>
      <w:r w:rsidRPr="002C348B">
        <w:rPr>
          <w:sz w:val="28"/>
          <w:szCs w:val="28"/>
        </w:rPr>
        <w:t>,</w:t>
      </w:r>
      <w:r w:rsidR="0082354D" w:rsidRPr="002C348B">
        <w:rPr>
          <w:sz w:val="28"/>
          <w:szCs w:val="28"/>
        </w:rPr>
        <w:t xml:space="preserve"> </w:t>
      </w:r>
      <w:r w:rsidRPr="002C348B">
        <w:rPr>
          <w:sz w:val="28"/>
          <w:szCs w:val="28"/>
        </w:rPr>
        <w:t xml:space="preserve">TSR, </w:t>
      </w:r>
      <w:r w:rsidR="0082354D" w:rsidRPr="002C348B">
        <w:rPr>
          <w:sz w:val="28"/>
          <w:szCs w:val="28"/>
        </w:rPr>
        <w:t xml:space="preserve">и др.).  Добавленная стоимость для стейкхолдеров (STVA).  </w:t>
      </w:r>
    </w:p>
    <w:p w14:paraId="751581F9" w14:textId="452823C5" w:rsidR="008B15E2" w:rsidRPr="002C348B" w:rsidRDefault="004C2B75" w:rsidP="008B15E2">
      <w:pPr>
        <w:spacing w:line="360" w:lineRule="auto"/>
        <w:ind w:firstLine="709"/>
        <w:jc w:val="both"/>
        <w:rPr>
          <w:sz w:val="28"/>
          <w:szCs w:val="28"/>
        </w:rPr>
      </w:pPr>
      <w:r w:rsidRPr="002C348B">
        <w:rPr>
          <w:sz w:val="28"/>
          <w:szCs w:val="28"/>
        </w:rPr>
        <w:t xml:space="preserve">Денежные потоки корпорации и их взаимосвязи. Свободный денежный поток, его роль в стратегическом управлении. Денежные потоки инвесторам.  </w:t>
      </w:r>
      <w:r w:rsidR="0082354D" w:rsidRPr="002C348B">
        <w:rPr>
          <w:sz w:val="28"/>
          <w:szCs w:val="28"/>
        </w:rPr>
        <w:t xml:space="preserve">Алгоритм оценки стоимости </w:t>
      </w:r>
      <w:r w:rsidR="008743E0" w:rsidRPr="002C348B">
        <w:rPr>
          <w:sz w:val="28"/>
          <w:szCs w:val="28"/>
        </w:rPr>
        <w:t>корпораци</w:t>
      </w:r>
      <w:r w:rsidR="0082354D" w:rsidRPr="002C348B">
        <w:rPr>
          <w:sz w:val="28"/>
          <w:szCs w:val="28"/>
        </w:rPr>
        <w:t xml:space="preserve">и. Рыночные мультипликаторы (P/E, EV/EBITDA и т.п.).  </w:t>
      </w:r>
      <w:r w:rsidR="002D7895" w:rsidRPr="002C348B">
        <w:rPr>
          <w:sz w:val="28"/>
          <w:szCs w:val="28"/>
        </w:rPr>
        <w:t xml:space="preserve">Продленная (терминальная стоимость бизнеса).   </w:t>
      </w:r>
      <w:r w:rsidR="0082354D" w:rsidRPr="002C348B">
        <w:rPr>
          <w:sz w:val="28"/>
          <w:szCs w:val="28"/>
        </w:rPr>
        <w:t>Основные финансовые рычаги наращения стоимости</w:t>
      </w:r>
      <w:r w:rsidR="00760BFD" w:rsidRPr="002C348B">
        <w:rPr>
          <w:sz w:val="28"/>
          <w:szCs w:val="28"/>
        </w:rPr>
        <w:t>.</w:t>
      </w:r>
    </w:p>
    <w:p w14:paraId="618E519C" w14:textId="2FF10818" w:rsidR="00300F4F" w:rsidRPr="002C348B" w:rsidRDefault="0082354D" w:rsidP="001A05B5">
      <w:pPr>
        <w:spacing w:line="360" w:lineRule="auto"/>
        <w:ind w:firstLine="709"/>
        <w:contextualSpacing/>
        <w:jc w:val="both"/>
        <w:rPr>
          <w:sz w:val="28"/>
          <w:szCs w:val="28"/>
        </w:rPr>
      </w:pPr>
      <w:r w:rsidRPr="002C348B">
        <w:rPr>
          <w:sz w:val="28"/>
          <w:szCs w:val="28"/>
        </w:rPr>
        <w:t>Взаимосвязь ключевых стратегических финансовых по</w:t>
      </w:r>
      <w:r w:rsidR="008B15E2" w:rsidRPr="002C348B">
        <w:rPr>
          <w:sz w:val="28"/>
          <w:szCs w:val="28"/>
        </w:rPr>
        <w:t>казателей в рамках стоимостной концепции</w:t>
      </w:r>
      <w:r w:rsidRPr="002C348B">
        <w:rPr>
          <w:sz w:val="28"/>
          <w:szCs w:val="28"/>
        </w:rPr>
        <w:t xml:space="preserve">.  </w:t>
      </w:r>
    </w:p>
    <w:p w14:paraId="52652E6C" w14:textId="7D1F41C2" w:rsidR="0082354D" w:rsidRPr="002C348B" w:rsidRDefault="00D15CFD" w:rsidP="001A05B5">
      <w:pPr>
        <w:spacing w:line="360" w:lineRule="auto"/>
        <w:ind w:firstLine="709"/>
        <w:contextualSpacing/>
        <w:jc w:val="both"/>
        <w:rPr>
          <w:b/>
          <w:sz w:val="28"/>
          <w:szCs w:val="28"/>
        </w:rPr>
      </w:pPr>
      <w:r w:rsidRPr="002C348B">
        <w:rPr>
          <w:b/>
          <w:bCs/>
          <w:sz w:val="28"/>
          <w:szCs w:val="28"/>
        </w:rPr>
        <w:t>Тема 3</w:t>
      </w:r>
      <w:r w:rsidR="0082354D" w:rsidRPr="002C348B">
        <w:rPr>
          <w:b/>
          <w:bCs/>
          <w:sz w:val="28"/>
          <w:szCs w:val="28"/>
        </w:rPr>
        <w:t xml:space="preserve">. Инструментарий </w:t>
      </w:r>
      <w:r w:rsidR="0082354D" w:rsidRPr="002C348B">
        <w:rPr>
          <w:b/>
          <w:sz w:val="28"/>
          <w:szCs w:val="28"/>
        </w:rPr>
        <w:t>реализации финансовой стратегии</w:t>
      </w:r>
    </w:p>
    <w:p w14:paraId="216586BE" w14:textId="132AC234" w:rsidR="00987C33" w:rsidRPr="002C348B" w:rsidRDefault="00987C33" w:rsidP="00237E32">
      <w:pPr>
        <w:widowControl w:val="0"/>
        <w:spacing w:line="360" w:lineRule="auto"/>
        <w:ind w:firstLine="709"/>
        <w:contextualSpacing/>
        <w:jc w:val="both"/>
        <w:rPr>
          <w:sz w:val="28"/>
          <w:szCs w:val="28"/>
        </w:rPr>
      </w:pPr>
      <w:r w:rsidRPr="002C348B">
        <w:rPr>
          <w:sz w:val="28"/>
          <w:szCs w:val="28"/>
        </w:rPr>
        <w:t>Основные методы стратегического анализа: GETS-анализ, SNW</w:t>
      </w:r>
      <w:r w:rsidR="00386F76" w:rsidRPr="002C348B">
        <w:rPr>
          <w:sz w:val="28"/>
          <w:szCs w:val="28"/>
        </w:rPr>
        <w:t>-</w:t>
      </w:r>
      <w:r w:rsidRPr="002C348B">
        <w:rPr>
          <w:sz w:val="28"/>
          <w:szCs w:val="28"/>
        </w:rPr>
        <w:t>анализ, п</w:t>
      </w:r>
      <w:r w:rsidR="00760BFD" w:rsidRPr="002C348B">
        <w:rPr>
          <w:sz w:val="28"/>
          <w:szCs w:val="28"/>
        </w:rPr>
        <w:t>ортфельный анализ, SWOT-анализ.</w:t>
      </w:r>
      <w:r w:rsidRPr="002C348B">
        <w:rPr>
          <w:sz w:val="28"/>
          <w:szCs w:val="28"/>
        </w:rPr>
        <w:t xml:space="preserve"> </w:t>
      </w:r>
      <w:r w:rsidR="00585C0A" w:rsidRPr="002C348B">
        <w:rPr>
          <w:sz w:val="28"/>
          <w:szCs w:val="28"/>
        </w:rPr>
        <w:t xml:space="preserve">Система показателей стратегического </w:t>
      </w:r>
      <w:r w:rsidR="00585C0A" w:rsidRPr="002C348B">
        <w:rPr>
          <w:sz w:val="28"/>
          <w:szCs w:val="28"/>
        </w:rPr>
        <w:lastRenderedPageBreak/>
        <w:t xml:space="preserve">анализа. </w:t>
      </w:r>
    </w:p>
    <w:p w14:paraId="6F165EEB" w14:textId="77777777" w:rsidR="00386F76" w:rsidRPr="002C348B" w:rsidRDefault="00987C33" w:rsidP="001A05B5">
      <w:pPr>
        <w:spacing w:line="360" w:lineRule="auto"/>
        <w:ind w:firstLine="709"/>
        <w:contextualSpacing/>
        <w:jc w:val="both"/>
        <w:rPr>
          <w:sz w:val="28"/>
          <w:szCs w:val="28"/>
        </w:rPr>
      </w:pPr>
      <w:r w:rsidRPr="002C348B">
        <w:rPr>
          <w:sz w:val="28"/>
          <w:szCs w:val="28"/>
        </w:rPr>
        <w:t xml:space="preserve">Стратегии привлечения финансовых ресурсов, формирование системы финансового обеспечения развития бизнеса. Внутренние и внешние источники финансирования. </w:t>
      </w:r>
      <w:r w:rsidR="00386F76" w:rsidRPr="002C348B">
        <w:rPr>
          <w:sz w:val="28"/>
          <w:szCs w:val="28"/>
        </w:rPr>
        <w:t xml:space="preserve"> </w:t>
      </w:r>
      <w:r w:rsidRPr="002C348B">
        <w:rPr>
          <w:sz w:val="28"/>
          <w:szCs w:val="28"/>
        </w:rPr>
        <w:t xml:space="preserve">Процесс разработки стратегии привлечения финансовых ресурсов. </w:t>
      </w:r>
      <w:r w:rsidR="00386F76" w:rsidRPr="002C348B">
        <w:rPr>
          <w:sz w:val="28"/>
          <w:szCs w:val="28"/>
        </w:rPr>
        <w:t xml:space="preserve"> Обоснование выбора </w:t>
      </w:r>
      <w:r w:rsidRPr="002C348B">
        <w:rPr>
          <w:sz w:val="28"/>
          <w:szCs w:val="28"/>
        </w:rPr>
        <w:t xml:space="preserve">методов финансирования </w:t>
      </w:r>
      <w:r w:rsidR="00386F76" w:rsidRPr="002C348B">
        <w:rPr>
          <w:sz w:val="28"/>
          <w:szCs w:val="28"/>
        </w:rPr>
        <w:t>корпорации.</w:t>
      </w:r>
    </w:p>
    <w:p w14:paraId="6B1307C9" w14:textId="29C65F33" w:rsidR="0039726D" w:rsidRPr="002C348B" w:rsidRDefault="00386F76" w:rsidP="001A05B5">
      <w:pPr>
        <w:spacing w:line="360" w:lineRule="auto"/>
        <w:ind w:firstLine="709"/>
        <w:contextualSpacing/>
        <w:jc w:val="both"/>
        <w:rPr>
          <w:sz w:val="28"/>
          <w:szCs w:val="28"/>
        </w:rPr>
      </w:pPr>
      <w:r w:rsidRPr="002C348B">
        <w:rPr>
          <w:sz w:val="28"/>
          <w:szCs w:val="28"/>
        </w:rPr>
        <w:t xml:space="preserve"> </w:t>
      </w:r>
      <w:r w:rsidR="00987C33" w:rsidRPr="002C348B">
        <w:rPr>
          <w:sz w:val="28"/>
          <w:szCs w:val="28"/>
        </w:rPr>
        <w:t>Оптимизация структуры источников формирования финансовых ресурсов.</w:t>
      </w:r>
      <w:r w:rsidR="0039726D" w:rsidRPr="002C348B">
        <w:rPr>
          <w:sz w:val="28"/>
          <w:szCs w:val="28"/>
        </w:rPr>
        <w:t xml:space="preserve"> </w:t>
      </w:r>
      <w:r w:rsidR="00824DB3" w:rsidRPr="002C348B">
        <w:rPr>
          <w:sz w:val="28"/>
          <w:szCs w:val="28"/>
        </w:rPr>
        <w:t xml:space="preserve">Метод EBIT-EPS. Оценка заемного потенциала организации. Методы обоснования оптимальной структуры капитала, возможности их практического применения. </w:t>
      </w:r>
    </w:p>
    <w:p w14:paraId="0C658B38" w14:textId="5A44EDF7" w:rsidR="0039726D" w:rsidRPr="002C348B" w:rsidRDefault="0039726D" w:rsidP="001A05B5">
      <w:pPr>
        <w:spacing w:line="360" w:lineRule="auto"/>
        <w:ind w:firstLine="709"/>
        <w:contextualSpacing/>
        <w:jc w:val="both"/>
        <w:rPr>
          <w:sz w:val="28"/>
          <w:szCs w:val="28"/>
        </w:rPr>
      </w:pPr>
      <w:r w:rsidRPr="002C348B">
        <w:rPr>
          <w:sz w:val="28"/>
          <w:szCs w:val="28"/>
        </w:rPr>
        <w:t>Взаимосвязь р</w:t>
      </w:r>
      <w:r w:rsidR="001A05B5" w:rsidRPr="002C348B">
        <w:rPr>
          <w:sz w:val="28"/>
          <w:szCs w:val="28"/>
        </w:rPr>
        <w:t xml:space="preserve">ешений по структуре капитала и </w:t>
      </w:r>
      <w:r w:rsidRPr="002C348B">
        <w:rPr>
          <w:sz w:val="28"/>
          <w:szCs w:val="28"/>
        </w:rPr>
        <w:t xml:space="preserve">распределению прибыли. Дивидендная политика в системе стратегических финансовых решений корпорации. Факторы, определяющие дивидендную политику в рамках корпоративной финансовой политики. </w:t>
      </w:r>
      <w:r w:rsidR="001A05B5" w:rsidRPr="002C348B">
        <w:rPr>
          <w:sz w:val="28"/>
          <w:szCs w:val="28"/>
        </w:rPr>
        <w:t xml:space="preserve"> </w:t>
      </w:r>
    </w:p>
    <w:p w14:paraId="7BE31B6C" w14:textId="1D5592B9" w:rsidR="000E2103" w:rsidRPr="002C348B" w:rsidRDefault="000E2103" w:rsidP="001A05B5">
      <w:pPr>
        <w:spacing w:line="360" w:lineRule="auto"/>
        <w:ind w:firstLine="709"/>
        <w:jc w:val="both"/>
        <w:rPr>
          <w:sz w:val="28"/>
          <w:szCs w:val="28"/>
        </w:rPr>
      </w:pPr>
      <w:r w:rsidRPr="002C348B">
        <w:rPr>
          <w:sz w:val="28"/>
          <w:szCs w:val="28"/>
        </w:rPr>
        <w:t>Финансовая результативност</w:t>
      </w:r>
      <w:r w:rsidR="001F6E20" w:rsidRPr="002C348B">
        <w:rPr>
          <w:sz w:val="28"/>
          <w:szCs w:val="28"/>
        </w:rPr>
        <w:t>ь</w:t>
      </w:r>
      <w:r w:rsidRPr="002C348B">
        <w:rPr>
          <w:sz w:val="28"/>
          <w:szCs w:val="28"/>
        </w:rPr>
        <w:t>, ее определение на основе основных стандартов финансовой отчетности. Методы управления текущими затратами, механизм применения инструментария операционного анализа. Влияние структуры продаж на финансовые результаты. Инструменты стимулирования продаж (система скидок, премий, коммерческое кредитование и др.) и активизаци</w:t>
      </w:r>
      <w:r w:rsidR="001D4477" w:rsidRPr="002C348B">
        <w:rPr>
          <w:sz w:val="28"/>
          <w:szCs w:val="28"/>
        </w:rPr>
        <w:t>я</w:t>
      </w:r>
      <w:r w:rsidRPr="002C348B">
        <w:rPr>
          <w:sz w:val="28"/>
          <w:szCs w:val="28"/>
        </w:rPr>
        <w:t xml:space="preserve"> притока денежных средств.</w:t>
      </w:r>
    </w:p>
    <w:p w14:paraId="7ACC5A68" w14:textId="2A9D5093" w:rsidR="00213118" w:rsidRPr="002C348B" w:rsidRDefault="00213118" w:rsidP="001A05B5">
      <w:pPr>
        <w:spacing w:line="360" w:lineRule="auto"/>
        <w:ind w:firstLine="709"/>
        <w:jc w:val="both"/>
        <w:rPr>
          <w:sz w:val="28"/>
          <w:szCs w:val="28"/>
        </w:rPr>
      </w:pPr>
      <w:r w:rsidRPr="002C348B">
        <w:rPr>
          <w:sz w:val="28"/>
          <w:szCs w:val="28"/>
        </w:rPr>
        <w:t>Система предпринимательских рисков</w:t>
      </w:r>
      <w:r w:rsidR="00616E49" w:rsidRPr="002C348B">
        <w:rPr>
          <w:sz w:val="28"/>
          <w:szCs w:val="28"/>
        </w:rPr>
        <w:t>.</w:t>
      </w:r>
      <w:r w:rsidRPr="002C348B">
        <w:rPr>
          <w:sz w:val="28"/>
          <w:szCs w:val="28"/>
        </w:rPr>
        <w:t xml:space="preserve"> Принципы, методы и инструменты управления рисками. </w:t>
      </w:r>
      <w:r w:rsidR="00824DB3" w:rsidRPr="002C348B">
        <w:rPr>
          <w:sz w:val="28"/>
          <w:szCs w:val="28"/>
        </w:rPr>
        <w:t>Подходы к управлению рисками: активн</w:t>
      </w:r>
      <w:r w:rsidR="001A05B5" w:rsidRPr="002C348B">
        <w:rPr>
          <w:sz w:val="28"/>
          <w:szCs w:val="28"/>
        </w:rPr>
        <w:t>ый, адаптивный и консервативный</w:t>
      </w:r>
      <w:r w:rsidR="00824DB3" w:rsidRPr="002C348B">
        <w:rPr>
          <w:sz w:val="28"/>
          <w:szCs w:val="28"/>
        </w:rPr>
        <w:t xml:space="preserve">. </w:t>
      </w:r>
      <w:r w:rsidRPr="002C348B">
        <w:rPr>
          <w:sz w:val="28"/>
          <w:szCs w:val="28"/>
        </w:rPr>
        <w:t xml:space="preserve">Построение системы управления риском в </w:t>
      </w:r>
      <w:r w:rsidR="00824DB3" w:rsidRPr="002C348B">
        <w:rPr>
          <w:sz w:val="28"/>
          <w:szCs w:val="28"/>
        </w:rPr>
        <w:t>корпорации</w:t>
      </w:r>
      <w:r w:rsidRPr="002C348B">
        <w:rPr>
          <w:sz w:val="28"/>
          <w:szCs w:val="28"/>
        </w:rPr>
        <w:t>.</w:t>
      </w:r>
    </w:p>
    <w:p w14:paraId="3936D9B5" w14:textId="08D60A33" w:rsidR="00300F4F" w:rsidRPr="002C348B" w:rsidRDefault="0082354D" w:rsidP="001A05B5">
      <w:pPr>
        <w:spacing w:line="360" w:lineRule="auto"/>
        <w:ind w:firstLine="709"/>
        <w:contextualSpacing/>
        <w:jc w:val="both"/>
        <w:rPr>
          <w:b/>
          <w:bCs/>
          <w:sz w:val="28"/>
          <w:szCs w:val="28"/>
        </w:rPr>
      </w:pPr>
      <w:r w:rsidRPr="002C348B">
        <w:rPr>
          <w:b/>
          <w:bCs/>
          <w:sz w:val="28"/>
          <w:szCs w:val="28"/>
        </w:rPr>
        <w:t xml:space="preserve">Тема </w:t>
      </w:r>
      <w:r w:rsidR="00D15CFD" w:rsidRPr="002C348B">
        <w:rPr>
          <w:b/>
          <w:bCs/>
          <w:sz w:val="28"/>
          <w:szCs w:val="28"/>
        </w:rPr>
        <w:t>4</w:t>
      </w:r>
      <w:r w:rsidR="00300F4F" w:rsidRPr="002C348B">
        <w:rPr>
          <w:b/>
          <w:bCs/>
          <w:sz w:val="28"/>
          <w:szCs w:val="28"/>
        </w:rPr>
        <w:t>. Финансовое прогнозирование</w:t>
      </w:r>
      <w:r w:rsidR="00E66918" w:rsidRPr="002C348B">
        <w:rPr>
          <w:b/>
          <w:bCs/>
          <w:sz w:val="28"/>
          <w:szCs w:val="28"/>
        </w:rPr>
        <w:t xml:space="preserve"> и стратегическое финансовое планирование</w:t>
      </w:r>
    </w:p>
    <w:p w14:paraId="7BA4740A" w14:textId="6CB8F4D5" w:rsidR="00E86DC2" w:rsidRPr="002C348B" w:rsidRDefault="00E66918" w:rsidP="0045396D">
      <w:pPr>
        <w:spacing w:line="360" w:lineRule="auto"/>
        <w:ind w:firstLine="709"/>
        <w:contextualSpacing/>
        <w:jc w:val="both"/>
        <w:rPr>
          <w:sz w:val="28"/>
          <w:szCs w:val="28"/>
        </w:rPr>
      </w:pPr>
      <w:r w:rsidRPr="002C348B">
        <w:rPr>
          <w:sz w:val="28"/>
          <w:szCs w:val="28"/>
        </w:rPr>
        <w:t xml:space="preserve">Роль финансового прогнозирования в реализации финансовой стратегии </w:t>
      </w:r>
      <w:r w:rsidR="00E86DC2" w:rsidRPr="002C348B">
        <w:rPr>
          <w:sz w:val="28"/>
          <w:szCs w:val="28"/>
        </w:rPr>
        <w:t>корпорации</w:t>
      </w:r>
      <w:r w:rsidRPr="002C348B">
        <w:rPr>
          <w:sz w:val="28"/>
          <w:szCs w:val="28"/>
        </w:rPr>
        <w:t>.</w:t>
      </w:r>
      <w:r w:rsidR="0045396D" w:rsidRPr="002C348B">
        <w:rPr>
          <w:sz w:val="28"/>
          <w:szCs w:val="28"/>
        </w:rPr>
        <w:t xml:space="preserve"> </w:t>
      </w:r>
      <w:r w:rsidRPr="002C348B">
        <w:rPr>
          <w:sz w:val="28"/>
          <w:szCs w:val="28"/>
        </w:rPr>
        <w:t>Ц</w:t>
      </w:r>
      <w:r w:rsidR="0082354D" w:rsidRPr="002C348B">
        <w:rPr>
          <w:sz w:val="28"/>
          <w:szCs w:val="28"/>
        </w:rPr>
        <w:t>ели, задачи, методы</w:t>
      </w:r>
      <w:r w:rsidRPr="002C348B">
        <w:rPr>
          <w:sz w:val="28"/>
          <w:szCs w:val="28"/>
        </w:rPr>
        <w:t xml:space="preserve"> финансового прогнозирования</w:t>
      </w:r>
      <w:r w:rsidR="0082354D" w:rsidRPr="002C348B">
        <w:rPr>
          <w:sz w:val="28"/>
          <w:szCs w:val="28"/>
        </w:rPr>
        <w:t xml:space="preserve">. </w:t>
      </w:r>
      <w:r w:rsidR="006B5AC5" w:rsidRPr="002C348B">
        <w:rPr>
          <w:sz w:val="28"/>
          <w:szCs w:val="28"/>
        </w:rPr>
        <w:t xml:space="preserve">  Информационная база финансового прогнозирования.   </w:t>
      </w:r>
      <w:r w:rsidR="00E86DC2" w:rsidRPr="002C348B">
        <w:rPr>
          <w:sz w:val="28"/>
          <w:szCs w:val="28"/>
        </w:rPr>
        <w:t xml:space="preserve">Инструментальные средства и технологии финансового прогнозирования. </w:t>
      </w:r>
      <w:r w:rsidR="00667F44" w:rsidRPr="002C348B">
        <w:rPr>
          <w:sz w:val="28"/>
          <w:szCs w:val="28"/>
        </w:rPr>
        <w:t xml:space="preserve"> </w:t>
      </w:r>
      <w:r w:rsidR="00E86DC2" w:rsidRPr="002C348B">
        <w:rPr>
          <w:sz w:val="28"/>
          <w:szCs w:val="28"/>
        </w:rPr>
        <w:t xml:space="preserve">   </w:t>
      </w:r>
    </w:p>
    <w:p w14:paraId="4B38C8F0" w14:textId="7B5B8AF4" w:rsidR="00E66918" w:rsidRPr="002C348B" w:rsidRDefault="0094301B" w:rsidP="00824DB3">
      <w:pPr>
        <w:spacing w:line="360" w:lineRule="auto"/>
        <w:ind w:firstLine="709"/>
        <w:contextualSpacing/>
        <w:jc w:val="both"/>
        <w:rPr>
          <w:sz w:val="28"/>
          <w:szCs w:val="28"/>
        </w:rPr>
      </w:pPr>
      <w:r w:rsidRPr="002C348B">
        <w:rPr>
          <w:sz w:val="28"/>
          <w:szCs w:val="28"/>
        </w:rPr>
        <w:t>Процедура прогнозирования: определение объектов, временных горизонтов, обоснование методов и моделей прогнозирования.</w:t>
      </w:r>
      <w:r w:rsidR="006B5AC5" w:rsidRPr="002C348B">
        <w:rPr>
          <w:sz w:val="28"/>
          <w:szCs w:val="28"/>
        </w:rPr>
        <w:t xml:space="preserve"> Виды </w:t>
      </w:r>
      <w:r w:rsidR="006B5AC5" w:rsidRPr="002C348B">
        <w:rPr>
          <w:sz w:val="28"/>
          <w:szCs w:val="28"/>
        </w:rPr>
        <w:lastRenderedPageBreak/>
        <w:t xml:space="preserve">финансовых прогнозов, их форматы. </w:t>
      </w:r>
      <w:r w:rsidRPr="002C348B">
        <w:rPr>
          <w:sz w:val="28"/>
          <w:szCs w:val="28"/>
        </w:rPr>
        <w:t>Прогнозирование основных показателей денежного потока организации. Модели прогнозирования денежных потоков, финансовых результатов, инвестированного капитала, финансовой устойчивости и банкротства.</w:t>
      </w:r>
      <w:r w:rsidR="00E52B14" w:rsidRPr="002C348B">
        <w:rPr>
          <w:sz w:val="28"/>
          <w:szCs w:val="28"/>
        </w:rPr>
        <w:t xml:space="preserve"> </w:t>
      </w:r>
      <w:r w:rsidR="00A71AC2" w:rsidRPr="002C348B">
        <w:rPr>
          <w:sz w:val="28"/>
          <w:szCs w:val="28"/>
        </w:rPr>
        <w:t xml:space="preserve"> </w:t>
      </w:r>
    </w:p>
    <w:p w14:paraId="156B85A1" w14:textId="3B8C8E98" w:rsidR="00D8784B" w:rsidRPr="002C348B" w:rsidRDefault="005356A1" w:rsidP="00824DB3">
      <w:pPr>
        <w:spacing w:line="360" w:lineRule="auto"/>
        <w:ind w:firstLine="709"/>
        <w:contextualSpacing/>
        <w:jc w:val="both"/>
        <w:rPr>
          <w:sz w:val="28"/>
          <w:szCs w:val="28"/>
        </w:rPr>
      </w:pPr>
      <w:r w:rsidRPr="002C348B">
        <w:rPr>
          <w:sz w:val="28"/>
          <w:szCs w:val="28"/>
        </w:rPr>
        <w:t xml:space="preserve">Стратегическое финансовое планирование </w:t>
      </w:r>
      <w:r w:rsidR="0094301B" w:rsidRPr="002C348B">
        <w:rPr>
          <w:sz w:val="28"/>
          <w:szCs w:val="28"/>
        </w:rPr>
        <w:t>в корпорации</w:t>
      </w:r>
      <w:r w:rsidRPr="002C348B">
        <w:rPr>
          <w:sz w:val="28"/>
          <w:szCs w:val="28"/>
        </w:rPr>
        <w:t xml:space="preserve">: сущность, цель, задачи. Использование стратегического финансового плана при </w:t>
      </w:r>
      <w:r w:rsidR="0094301B" w:rsidRPr="002C348B">
        <w:rPr>
          <w:sz w:val="28"/>
          <w:szCs w:val="28"/>
        </w:rPr>
        <w:t>реализации</w:t>
      </w:r>
      <w:r w:rsidRPr="002C348B">
        <w:rPr>
          <w:sz w:val="28"/>
          <w:szCs w:val="28"/>
        </w:rPr>
        <w:t xml:space="preserve"> стратегии развития бизнеса. Принципы и методы планирования основных финансовых показателей</w:t>
      </w:r>
      <w:r w:rsidR="00D11E82" w:rsidRPr="002C348B">
        <w:rPr>
          <w:sz w:val="28"/>
          <w:szCs w:val="28"/>
        </w:rPr>
        <w:t xml:space="preserve"> корпорации</w:t>
      </w:r>
      <w:r w:rsidRPr="002C348B">
        <w:rPr>
          <w:sz w:val="28"/>
          <w:szCs w:val="28"/>
        </w:rPr>
        <w:t xml:space="preserve">. Виды финансового планирования. </w:t>
      </w:r>
      <w:r w:rsidR="00D11E82" w:rsidRPr="002C348B">
        <w:rPr>
          <w:sz w:val="28"/>
          <w:szCs w:val="28"/>
        </w:rPr>
        <w:t xml:space="preserve">Методы расчета основных показателей финансового плана: нормативный, балансовых расчетов, экономико-математического моделирования, факторный, экстраполяции, расчетно-аналитический. </w:t>
      </w:r>
      <w:r w:rsidRPr="002C348B">
        <w:rPr>
          <w:sz w:val="28"/>
          <w:szCs w:val="28"/>
        </w:rPr>
        <w:t xml:space="preserve">Оценка результатов стратегического финансового планирования с использованием </w:t>
      </w:r>
      <w:r w:rsidR="00E52B14" w:rsidRPr="002C348B">
        <w:rPr>
          <w:sz w:val="28"/>
          <w:szCs w:val="28"/>
        </w:rPr>
        <w:t>ключевых показателей результативности</w:t>
      </w:r>
      <w:r w:rsidR="00D8784B" w:rsidRPr="002C348B">
        <w:rPr>
          <w:sz w:val="28"/>
          <w:szCs w:val="28"/>
        </w:rPr>
        <w:t>.</w:t>
      </w:r>
    </w:p>
    <w:p w14:paraId="399BD43D" w14:textId="3A5734C5" w:rsidR="00D8784B" w:rsidRPr="002C348B" w:rsidRDefault="00DB1D88" w:rsidP="00E86DC2">
      <w:pPr>
        <w:spacing w:line="360" w:lineRule="auto"/>
        <w:ind w:firstLine="709"/>
        <w:contextualSpacing/>
        <w:jc w:val="both"/>
        <w:rPr>
          <w:sz w:val="28"/>
          <w:szCs w:val="28"/>
        </w:rPr>
      </w:pPr>
      <w:r w:rsidRPr="002C348B">
        <w:rPr>
          <w:sz w:val="28"/>
          <w:szCs w:val="28"/>
        </w:rPr>
        <w:t xml:space="preserve"> </w:t>
      </w:r>
      <w:r w:rsidR="005356A1" w:rsidRPr="002C348B">
        <w:rPr>
          <w:sz w:val="28"/>
          <w:szCs w:val="28"/>
        </w:rPr>
        <w:t xml:space="preserve">Финансовый план как раздел бизнес-плана </w:t>
      </w:r>
      <w:r w:rsidR="00EF0A90" w:rsidRPr="002C348B">
        <w:rPr>
          <w:sz w:val="28"/>
          <w:szCs w:val="28"/>
        </w:rPr>
        <w:t>корпорации</w:t>
      </w:r>
      <w:r w:rsidR="005356A1" w:rsidRPr="002C348B">
        <w:rPr>
          <w:sz w:val="28"/>
          <w:szCs w:val="28"/>
        </w:rPr>
        <w:t>. Основные разделы бизнес-плана и их взаимосвязь с</w:t>
      </w:r>
      <w:r w:rsidR="006B5AC5" w:rsidRPr="002C348B">
        <w:rPr>
          <w:sz w:val="28"/>
          <w:szCs w:val="28"/>
        </w:rPr>
        <w:t xml:space="preserve">о стратегическим </w:t>
      </w:r>
      <w:r w:rsidR="005356A1" w:rsidRPr="002C348B">
        <w:rPr>
          <w:sz w:val="28"/>
          <w:szCs w:val="28"/>
        </w:rPr>
        <w:t xml:space="preserve">финансовым планом </w:t>
      </w:r>
      <w:r w:rsidR="006B5AC5" w:rsidRPr="002C348B">
        <w:rPr>
          <w:sz w:val="28"/>
          <w:szCs w:val="28"/>
        </w:rPr>
        <w:t>корпорации</w:t>
      </w:r>
      <w:r w:rsidR="005356A1" w:rsidRPr="002C348B">
        <w:rPr>
          <w:sz w:val="28"/>
          <w:szCs w:val="28"/>
        </w:rPr>
        <w:t>. Формат</w:t>
      </w:r>
      <w:r w:rsidR="001D4477" w:rsidRPr="002C348B">
        <w:rPr>
          <w:sz w:val="28"/>
          <w:szCs w:val="28"/>
        </w:rPr>
        <w:t>ы</w:t>
      </w:r>
      <w:r w:rsidR="005356A1" w:rsidRPr="002C348B">
        <w:rPr>
          <w:sz w:val="28"/>
          <w:szCs w:val="28"/>
        </w:rPr>
        <w:t xml:space="preserve"> документов финансового плана</w:t>
      </w:r>
      <w:r w:rsidR="00D11E82" w:rsidRPr="002C348B">
        <w:rPr>
          <w:sz w:val="28"/>
          <w:szCs w:val="28"/>
        </w:rPr>
        <w:t xml:space="preserve"> в рамках бизнес-планирования.</w:t>
      </w:r>
    </w:p>
    <w:p w14:paraId="4F622979" w14:textId="031B8898" w:rsidR="00D96169" w:rsidRPr="002C348B" w:rsidRDefault="00117033" w:rsidP="003C3BDC">
      <w:pPr>
        <w:pStyle w:val="1"/>
        <w:tabs>
          <w:tab w:val="right" w:leader="dot" w:pos="9480"/>
        </w:tabs>
        <w:spacing w:line="360" w:lineRule="auto"/>
        <w:ind w:firstLine="709"/>
        <w:jc w:val="both"/>
      </w:pPr>
      <w:bookmarkStart w:id="18" w:name="_Toc145411534"/>
      <w:r w:rsidRPr="002C348B">
        <w:t xml:space="preserve">5.2. </w:t>
      </w:r>
      <w:r w:rsidR="001D0315" w:rsidRPr="002C348B">
        <w:t>Учебно-</w:t>
      </w:r>
      <w:r w:rsidR="00D96169" w:rsidRPr="002C348B">
        <w:t>тематический план</w:t>
      </w:r>
      <w:bookmarkEnd w:id="18"/>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905"/>
        <w:gridCol w:w="744"/>
        <w:gridCol w:w="880"/>
        <w:gridCol w:w="892"/>
        <w:gridCol w:w="1435"/>
        <w:gridCol w:w="1581"/>
        <w:gridCol w:w="1836"/>
      </w:tblGrid>
      <w:tr w:rsidR="00237E32" w:rsidRPr="002C348B" w14:paraId="6D2EC3FD" w14:textId="77777777" w:rsidTr="00237E32">
        <w:tc>
          <w:tcPr>
            <w:tcW w:w="500" w:type="dxa"/>
            <w:vMerge w:val="restart"/>
            <w:shd w:val="clear" w:color="auto" w:fill="auto"/>
          </w:tcPr>
          <w:p w14:paraId="39DADF3C" w14:textId="77777777" w:rsidR="0003084F" w:rsidRPr="002C348B" w:rsidRDefault="0003084F" w:rsidP="008743E0">
            <w:pPr>
              <w:tabs>
                <w:tab w:val="right" w:pos="851"/>
              </w:tabs>
            </w:pPr>
            <w:r w:rsidRPr="002C348B">
              <w:t>№</w:t>
            </w:r>
          </w:p>
          <w:p w14:paraId="1CB2D4CB" w14:textId="77777777" w:rsidR="0003084F" w:rsidRPr="002C348B" w:rsidRDefault="0003084F" w:rsidP="008743E0">
            <w:pPr>
              <w:tabs>
                <w:tab w:val="right" w:pos="851"/>
              </w:tabs>
            </w:pPr>
            <w:r w:rsidRPr="002C348B">
              <w:t>п/п</w:t>
            </w:r>
          </w:p>
        </w:tc>
        <w:tc>
          <w:tcPr>
            <w:tcW w:w="1905" w:type="dxa"/>
            <w:vMerge w:val="restart"/>
            <w:shd w:val="clear" w:color="auto" w:fill="auto"/>
          </w:tcPr>
          <w:p w14:paraId="139A3AFA" w14:textId="77777777" w:rsidR="0003084F" w:rsidRPr="002C348B" w:rsidRDefault="0003084F" w:rsidP="008743E0">
            <w:pPr>
              <w:tabs>
                <w:tab w:val="right" w:pos="851"/>
              </w:tabs>
            </w:pPr>
            <w:r w:rsidRPr="002C348B">
              <w:rPr>
                <w:b/>
              </w:rPr>
              <w:t>Наименование тем  (разделов) дисциплины</w:t>
            </w:r>
          </w:p>
        </w:tc>
        <w:tc>
          <w:tcPr>
            <w:tcW w:w="5532" w:type="dxa"/>
            <w:gridSpan w:val="5"/>
          </w:tcPr>
          <w:p w14:paraId="1ED54A63" w14:textId="77777777" w:rsidR="0003084F" w:rsidRPr="002C348B" w:rsidRDefault="0003084F" w:rsidP="008743E0">
            <w:pPr>
              <w:tabs>
                <w:tab w:val="right" w:pos="851"/>
              </w:tabs>
              <w:jc w:val="center"/>
              <w:rPr>
                <w:b/>
              </w:rPr>
            </w:pPr>
            <w:r w:rsidRPr="002C348B">
              <w:rPr>
                <w:b/>
              </w:rPr>
              <w:t>Трудоемкость в часах</w:t>
            </w:r>
          </w:p>
        </w:tc>
        <w:tc>
          <w:tcPr>
            <w:tcW w:w="1836" w:type="dxa"/>
            <w:vMerge w:val="restart"/>
            <w:shd w:val="clear" w:color="auto" w:fill="auto"/>
          </w:tcPr>
          <w:p w14:paraId="779368F7" w14:textId="77777777" w:rsidR="0003084F" w:rsidRPr="002C348B" w:rsidRDefault="0003084F" w:rsidP="008743E0">
            <w:pPr>
              <w:tabs>
                <w:tab w:val="right" w:pos="851"/>
              </w:tabs>
              <w:rPr>
                <w:b/>
              </w:rPr>
            </w:pPr>
            <w:r w:rsidRPr="002C348B">
              <w:rPr>
                <w:b/>
              </w:rPr>
              <w:t>Формы текущего контроля успеваемости</w:t>
            </w:r>
          </w:p>
        </w:tc>
      </w:tr>
      <w:tr w:rsidR="00237E32" w:rsidRPr="002C348B" w14:paraId="2D33123A" w14:textId="77777777" w:rsidTr="00237E32">
        <w:tc>
          <w:tcPr>
            <w:tcW w:w="500" w:type="dxa"/>
            <w:vMerge/>
            <w:shd w:val="clear" w:color="auto" w:fill="auto"/>
          </w:tcPr>
          <w:p w14:paraId="3621AF48" w14:textId="77777777" w:rsidR="0003084F" w:rsidRPr="002C348B" w:rsidRDefault="0003084F" w:rsidP="008743E0">
            <w:pPr>
              <w:tabs>
                <w:tab w:val="right" w:pos="851"/>
              </w:tabs>
            </w:pPr>
          </w:p>
        </w:tc>
        <w:tc>
          <w:tcPr>
            <w:tcW w:w="1905" w:type="dxa"/>
            <w:vMerge/>
            <w:shd w:val="clear" w:color="auto" w:fill="auto"/>
          </w:tcPr>
          <w:p w14:paraId="454E2610" w14:textId="77777777" w:rsidR="0003084F" w:rsidRPr="002C348B" w:rsidRDefault="0003084F" w:rsidP="008743E0">
            <w:pPr>
              <w:tabs>
                <w:tab w:val="right" w:pos="851"/>
              </w:tabs>
            </w:pPr>
          </w:p>
        </w:tc>
        <w:tc>
          <w:tcPr>
            <w:tcW w:w="744" w:type="dxa"/>
            <w:vMerge w:val="restart"/>
            <w:shd w:val="clear" w:color="auto" w:fill="auto"/>
          </w:tcPr>
          <w:p w14:paraId="62170389" w14:textId="77777777" w:rsidR="0003084F" w:rsidRPr="002C348B" w:rsidRDefault="0003084F" w:rsidP="008743E0">
            <w:pPr>
              <w:tabs>
                <w:tab w:val="right" w:pos="851"/>
              </w:tabs>
              <w:rPr>
                <w:b/>
              </w:rPr>
            </w:pPr>
            <w:r w:rsidRPr="002C348B">
              <w:rPr>
                <w:b/>
              </w:rPr>
              <w:t>Всего</w:t>
            </w:r>
          </w:p>
        </w:tc>
        <w:tc>
          <w:tcPr>
            <w:tcW w:w="3207" w:type="dxa"/>
            <w:gridSpan w:val="3"/>
            <w:shd w:val="clear" w:color="auto" w:fill="auto"/>
          </w:tcPr>
          <w:p w14:paraId="27EF82CD" w14:textId="7E009237" w:rsidR="0003084F" w:rsidRPr="002C348B" w:rsidRDefault="00D5198B" w:rsidP="008743E0">
            <w:pPr>
              <w:tabs>
                <w:tab w:val="right" w:pos="851"/>
              </w:tabs>
              <w:rPr>
                <w:b/>
              </w:rPr>
            </w:pPr>
            <w:r w:rsidRPr="002C348B">
              <w:rPr>
                <w:b/>
              </w:rPr>
              <w:t>Контактная работа</w:t>
            </w:r>
            <w:r w:rsidR="0084343F">
              <w:rPr>
                <w:b/>
              </w:rPr>
              <w:t>*</w:t>
            </w:r>
            <w:r w:rsidRPr="002C348B">
              <w:rPr>
                <w:b/>
              </w:rPr>
              <w:t>-</w:t>
            </w:r>
            <w:r w:rsidR="0003084F" w:rsidRPr="002C348B">
              <w:rPr>
                <w:b/>
              </w:rPr>
              <w:t>Аудиторная работа</w:t>
            </w:r>
          </w:p>
        </w:tc>
        <w:tc>
          <w:tcPr>
            <w:tcW w:w="1581" w:type="dxa"/>
            <w:vMerge w:val="restart"/>
            <w:shd w:val="clear" w:color="auto" w:fill="auto"/>
          </w:tcPr>
          <w:p w14:paraId="2A79B8C2" w14:textId="77777777" w:rsidR="0003084F" w:rsidRPr="002C348B" w:rsidRDefault="0003084F" w:rsidP="008743E0">
            <w:pPr>
              <w:tabs>
                <w:tab w:val="right" w:pos="851"/>
              </w:tabs>
            </w:pPr>
            <w:r w:rsidRPr="002C348B">
              <w:rPr>
                <w:b/>
              </w:rPr>
              <w:t>Самостоятельная работа</w:t>
            </w:r>
          </w:p>
        </w:tc>
        <w:tc>
          <w:tcPr>
            <w:tcW w:w="1836" w:type="dxa"/>
            <w:vMerge/>
            <w:shd w:val="clear" w:color="auto" w:fill="auto"/>
          </w:tcPr>
          <w:p w14:paraId="1AB1AC7E" w14:textId="77777777" w:rsidR="0003084F" w:rsidRPr="002C348B" w:rsidRDefault="0003084F" w:rsidP="008743E0">
            <w:pPr>
              <w:tabs>
                <w:tab w:val="right" w:pos="851"/>
              </w:tabs>
            </w:pPr>
          </w:p>
        </w:tc>
      </w:tr>
      <w:tr w:rsidR="00237E32" w:rsidRPr="002C348B" w14:paraId="54322A03" w14:textId="77777777" w:rsidTr="00237E32">
        <w:tc>
          <w:tcPr>
            <w:tcW w:w="500" w:type="dxa"/>
            <w:vMerge/>
            <w:shd w:val="clear" w:color="auto" w:fill="auto"/>
          </w:tcPr>
          <w:p w14:paraId="1B4EF43E" w14:textId="77777777" w:rsidR="00D5198B" w:rsidRPr="002C348B" w:rsidRDefault="00D5198B" w:rsidP="008743E0">
            <w:pPr>
              <w:tabs>
                <w:tab w:val="right" w:pos="851"/>
              </w:tabs>
            </w:pPr>
          </w:p>
        </w:tc>
        <w:tc>
          <w:tcPr>
            <w:tcW w:w="1905" w:type="dxa"/>
            <w:vMerge/>
            <w:shd w:val="clear" w:color="auto" w:fill="auto"/>
          </w:tcPr>
          <w:p w14:paraId="3EFCB8B4" w14:textId="77777777" w:rsidR="00D5198B" w:rsidRPr="002C348B" w:rsidRDefault="00D5198B" w:rsidP="008743E0">
            <w:pPr>
              <w:tabs>
                <w:tab w:val="right" w:pos="851"/>
              </w:tabs>
            </w:pPr>
          </w:p>
        </w:tc>
        <w:tc>
          <w:tcPr>
            <w:tcW w:w="744" w:type="dxa"/>
            <w:vMerge/>
            <w:shd w:val="clear" w:color="auto" w:fill="auto"/>
          </w:tcPr>
          <w:p w14:paraId="0046A47E" w14:textId="77777777" w:rsidR="00D5198B" w:rsidRPr="002C348B" w:rsidRDefault="00D5198B" w:rsidP="008743E0">
            <w:pPr>
              <w:tabs>
                <w:tab w:val="right" w:pos="851"/>
              </w:tabs>
            </w:pPr>
          </w:p>
        </w:tc>
        <w:tc>
          <w:tcPr>
            <w:tcW w:w="880" w:type="dxa"/>
            <w:shd w:val="clear" w:color="auto" w:fill="auto"/>
          </w:tcPr>
          <w:p w14:paraId="312113BF" w14:textId="77777777" w:rsidR="00D5198B" w:rsidRPr="002C348B" w:rsidRDefault="00D5198B" w:rsidP="008743E0">
            <w:pPr>
              <w:tabs>
                <w:tab w:val="right" w:pos="851"/>
              </w:tabs>
            </w:pPr>
            <w:r w:rsidRPr="002C348B">
              <w:t xml:space="preserve">Общая, в </w:t>
            </w:r>
            <w:proofErr w:type="spellStart"/>
            <w:r w:rsidRPr="002C348B">
              <w:t>т.ч</w:t>
            </w:r>
            <w:proofErr w:type="spellEnd"/>
            <w:r w:rsidRPr="002C348B">
              <w:t>.:</w:t>
            </w:r>
          </w:p>
        </w:tc>
        <w:tc>
          <w:tcPr>
            <w:tcW w:w="892" w:type="dxa"/>
            <w:shd w:val="clear" w:color="auto" w:fill="auto"/>
          </w:tcPr>
          <w:p w14:paraId="5CFF530A" w14:textId="77777777" w:rsidR="00D5198B" w:rsidRPr="002C348B" w:rsidRDefault="00D5198B" w:rsidP="008743E0">
            <w:pPr>
              <w:tabs>
                <w:tab w:val="right" w:pos="851"/>
              </w:tabs>
            </w:pPr>
            <w:r w:rsidRPr="002C348B">
              <w:t>Лекции</w:t>
            </w:r>
          </w:p>
        </w:tc>
        <w:tc>
          <w:tcPr>
            <w:tcW w:w="1435" w:type="dxa"/>
            <w:shd w:val="clear" w:color="auto" w:fill="auto"/>
          </w:tcPr>
          <w:p w14:paraId="036706D4" w14:textId="592E7815" w:rsidR="00D5198B" w:rsidRPr="002C348B" w:rsidRDefault="00D5198B" w:rsidP="008743E0">
            <w:pPr>
              <w:tabs>
                <w:tab w:val="right" w:pos="851"/>
              </w:tabs>
            </w:pPr>
            <w:r w:rsidRPr="002C348B">
              <w:t>Семинары, практические   занятия</w:t>
            </w:r>
          </w:p>
        </w:tc>
        <w:tc>
          <w:tcPr>
            <w:tcW w:w="1581" w:type="dxa"/>
            <w:vMerge/>
            <w:shd w:val="clear" w:color="auto" w:fill="auto"/>
          </w:tcPr>
          <w:p w14:paraId="227DB40E" w14:textId="77777777" w:rsidR="00D5198B" w:rsidRPr="002C348B" w:rsidRDefault="00D5198B" w:rsidP="008743E0">
            <w:pPr>
              <w:tabs>
                <w:tab w:val="right" w:pos="851"/>
              </w:tabs>
            </w:pPr>
          </w:p>
        </w:tc>
        <w:tc>
          <w:tcPr>
            <w:tcW w:w="1836" w:type="dxa"/>
            <w:vMerge/>
            <w:shd w:val="clear" w:color="auto" w:fill="auto"/>
          </w:tcPr>
          <w:p w14:paraId="4B714A09" w14:textId="77777777" w:rsidR="00D5198B" w:rsidRPr="002C348B" w:rsidRDefault="00D5198B" w:rsidP="008743E0">
            <w:pPr>
              <w:tabs>
                <w:tab w:val="right" w:pos="851"/>
              </w:tabs>
            </w:pPr>
          </w:p>
        </w:tc>
      </w:tr>
      <w:tr w:rsidR="00237E32" w:rsidRPr="002C348B" w14:paraId="3686C44C" w14:textId="77777777" w:rsidTr="00237E32">
        <w:tc>
          <w:tcPr>
            <w:tcW w:w="500" w:type="dxa"/>
            <w:shd w:val="clear" w:color="auto" w:fill="auto"/>
          </w:tcPr>
          <w:p w14:paraId="2382A0C4" w14:textId="77777777" w:rsidR="00D5198B" w:rsidRPr="002C348B" w:rsidRDefault="00D5198B" w:rsidP="008743E0">
            <w:pPr>
              <w:tabs>
                <w:tab w:val="right" w:pos="851"/>
              </w:tabs>
            </w:pPr>
            <w:r w:rsidRPr="002C348B">
              <w:t>1.</w:t>
            </w:r>
          </w:p>
        </w:tc>
        <w:tc>
          <w:tcPr>
            <w:tcW w:w="1905" w:type="dxa"/>
            <w:shd w:val="clear" w:color="auto" w:fill="auto"/>
          </w:tcPr>
          <w:p w14:paraId="655E335A" w14:textId="28130BC1" w:rsidR="00D5198B" w:rsidRPr="002C348B" w:rsidRDefault="00D5198B" w:rsidP="008743E0">
            <w:pPr>
              <w:contextualSpacing/>
              <w:jc w:val="both"/>
            </w:pPr>
            <w:r w:rsidRPr="002C348B">
              <w:rPr>
                <w:bCs/>
              </w:rPr>
              <w:t>Стратегические финансы, финансовая архитектура корпорации и инвестирование</w:t>
            </w:r>
          </w:p>
        </w:tc>
        <w:tc>
          <w:tcPr>
            <w:tcW w:w="744" w:type="dxa"/>
            <w:shd w:val="clear" w:color="auto" w:fill="auto"/>
            <w:vAlign w:val="center"/>
          </w:tcPr>
          <w:p w14:paraId="69E4EDB7" w14:textId="44F08C7F" w:rsidR="00D5198B" w:rsidRPr="002C348B" w:rsidRDefault="0001586B" w:rsidP="00F2673D">
            <w:pPr>
              <w:tabs>
                <w:tab w:val="right" w:pos="851"/>
              </w:tabs>
              <w:jc w:val="center"/>
            </w:pPr>
            <w:r w:rsidRPr="002C348B">
              <w:t>26</w:t>
            </w:r>
          </w:p>
        </w:tc>
        <w:tc>
          <w:tcPr>
            <w:tcW w:w="880" w:type="dxa"/>
            <w:shd w:val="clear" w:color="auto" w:fill="auto"/>
            <w:vAlign w:val="center"/>
          </w:tcPr>
          <w:p w14:paraId="0E808683" w14:textId="56A19113" w:rsidR="00D5198B" w:rsidRPr="002C348B" w:rsidRDefault="0001586B" w:rsidP="00F2673D">
            <w:pPr>
              <w:tabs>
                <w:tab w:val="right" w:pos="851"/>
              </w:tabs>
              <w:jc w:val="center"/>
            </w:pPr>
            <w:r w:rsidRPr="002C348B">
              <w:t>8</w:t>
            </w:r>
          </w:p>
        </w:tc>
        <w:tc>
          <w:tcPr>
            <w:tcW w:w="892" w:type="dxa"/>
            <w:shd w:val="clear" w:color="auto" w:fill="auto"/>
            <w:vAlign w:val="center"/>
          </w:tcPr>
          <w:p w14:paraId="73B4FAD2" w14:textId="6D53FDBD" w:rsidR="00D5198B" w:rsidRPr="002C348B" w:rsidRDefault="00D5198B" w:rsidP="00F2673D">
            <w:pPr>
              <w:tabs>
                <w:tab w:val="right" w:pos="851"/>
              </w:tabs>
              <w:jc w:val="center"/>
            </w:pPr>
            <w:r w:rsidRPr="002C348B">
              <w:t>4</w:t>
            </w:r>
          </w:p>
        </w:tc>
        <w:tc>
          <w:tcPr>
            <w:tcW w:w="1435" w:type="dxa"/>
            <w:shd w:val="clear" w:color="auto" w:fill="auto"/>
            <w:vAlign w:val="center"/>
          </w:tcPr>
          <w:p w14:paraId="0EA50240" w14:textId="67C90FED" w:rsidR="00D5198B" w:rsidRPr="002C348B" w:rsidRDefault="0001586B" w:rsidP="0001586B">
            <w:pPr>
              <w:tabs>
                <w:tab w:val="right" w:pos="851"/>
              </w:tabs>
              <w:jc w:val="center"/>
            </w:pPr>
            <w:r w:rsidRPr="002C348B">
              <w:t>4</w:t>
            </w:r>
          </w:p>
        </w:tc>
        <w:tc>
          <w:tcPr>
            <w:tcW w:w="1581" w:type="dxa"/>
            <w:shd w:val="clear" w:color="auto" w:fill="auto"/>
            <w:vAlign w:val="center"/>
          </w:tcPr>
          <w:p w14:paraId="6B541CA0" w14:textId="29EE4395" w:rsidR="00D5198B" w:rsidRPr="002C348B" w:rsidRDefault="00D5198B" w:rsidP="0001586B">
            <w:pPr>
              <w:tabs>
                <w:tab w:val="right" w:pos="851"/>
              </w:tabs>
              <w:jc w:val="center"/>
            </w:pPr>
            <w:r w:rsidRPr="002C348B">
              <w:t>1</w:t>
            </w:r>
            <w:r w:rsidR="0001586B" w:rsidRPr="002C348B">
              <w:t>8</w:t>
            </w:r>
          </w:p>
        </w:tc>
        <w:tc>
          <w:tcPr>
            <w:tcW w:w="1836" w:type="dxa"/>
            <w:shd w:val="clear" w:color="auto" w:fill="auto"/>
          </w:tcPr>
          <w:p w14:paraId="14DB277E" w14:textId="6F1B44C8" w:rsidR="00D5198B" w:rsidRPr="002C348B" w:rsidRDefault="00D5198B" w:rsidP="00F2673D">
            <w:pPr>
              <w:tabs>
                <w:tab w:val="right" w:pos="851"/>
              </w:tabs>
            </w:pPr>
            <w:r w:rsidRPr="002C348B">
              <w:t>Групповое обсуждение вопросов, устный опрос, решение тестовых заданий</w:t>
            </w:r>
          </w:p>
        </w:tc>
      </w:tr>
      <w:tr w:rsidR="00237E32" w:rsidRPr="002C348B" w14:paraId="075B92C2" w14:textId="77777777" w:rsidTr="00237E32">
        <w:tc>
          <w:tcPr>
            <w:tcW w:w="500" w:type="dxa"/>
            <w:shd w:val="clear" w:color="auto" w:fill="auto"/>
          </w:tcPr>
          <w:p w14:paraId="304058EF" w14:textId="656FD9E4" w:rsidR="00D5198B" w:rsidRPr="002C348B" w:rsidRDefault="00D5198B" w:rsidP="00086A54">
            <w:pPr>
              <w:tabs>
                <w:tab w:val="right" w:pos="851"/>
              </w:tabs>
            </w:pPr>
            <w:r w:rsidRPr="002C348B">
              <w:t>2.</w:t>
            </w:r>
          </w:p>
        </w:tc>
        <w:tc>
          <w:tcPr>
            <w:tcW w:w="1905" w:type="dxa"/>
            <w:shd w:val="clear" w:color="auto" w:fill="auto"/>
          </w:tcPr>
          <w:p w14:paraId="2FA08D63" w14:textId="4CC13DEC" w:rsidR="00D5198B" w:rsidRPr="002C348B" w:rsidRDefault="00D5198B" w:rsidP="008743E0">
            <w:pPr>
              <w:contextualSpacing/>
              <w:jc w:val="both"/>
            </w:pPr>
            <w:r w:rsidRPr="002C348B">
              <w:rPr>
                <w:bCs/>
              </w:rPr>
              <w:t>Стоимость как стратегический приоритет корпорации</w:t>
            </w:r>
          </w:p>
        </w:tc>
        <w:tc>
          <w:tcPr>
            <w:tcW w:w="744" w:type="dxa"/>
            <w:shd w:val="clear" w:color="auto" w:fill="auto"/>
            <w:vAlign w:val="center"/>
          </w:tcPr>
          <w:p w14:paraId="3D5CCA29" w14:textId="5D9AAF2A" w:rsidR="00D5198B" w:rsidRPr="002C348B" w:rsidRDefault="0001586B" w:rsidP="00F2673D">
            <w:pPr>
              <w:tabs>
                <w:tab w:val="right" w:pos="851"/>
              </w:tabs>
              <w:jc w:val="center"/>
            </w:pPr>
            <w:r w:rsidRPr="002C348B">
              <w:t>2</w:t>
            </w:r>
            <w:r w:rsidR="00D5198B" w:rsidRPr="002C348B">
              <w:t>2</w:t>
            </w:r>
          </w:p>
        </w:tc>
        <w:tc>
          <w:tcPr>
            <w:tcW w:w="880" w:type="dxa"/>
            <w:shd w:val="clear" w:color="auto" w:fill="auto"/>
            <w:vAlign w:val="center"/>
          </w:tcPr>
          <w:p w14:paraId="2BC44D67" w14:textId="3F845575" w:rsidR="00D5198B" w:rsidRPr="002C348B" w:rsidRDefault="0001586B" w:rsidP="00F2673D">
            <w:pPr>
              <w:tabs>
                <w:tab w:val="right" w:pos="851"/>
              </w:tabs>
              <w:jc w:val="center"/>
            </w:pPr>
            <w:r w:rsidRPr="002C348B">
              <w:t>8</w:t>
            </w:r>
          </w:p>
        </w:tc>
        <w:tc>
          <w:tcPr>
            <w:tcW w:w="892" w:type="dxa"/>
            <w:shd w:val="clear" w:color="auto" w:fill="auto"/>
            <w:vAlign w:val="center"/>
          </w:tcPr>
          <w:p w14:paraId="24DA3F56" w14:textId="24653122" w:rsidR="00D5198B" w:rsidRPr="002C348B" w:rsidRDefault="00667F44" w:rsidP="00F2673D">
            <w:pPr>
              <w:tabs>
                <w:tab w:val="right" w:pos="851"/>
              </w:tabs>
              <w:jc w:val="center"/>
            </w:pPr>
            <w:r w:rsidRPr="002C348B">
              <w:t>4</w:t>
            </w:r>
          </w:p>
        </w:tc>
        <w:tc>
          <w:tcPr>
            <w:tcW w:w="1435" w:type="dxa"/>
            <w:shd w:val="clear" w:color="auto" w:fill="auto"/>
            <w:vAlign w:val="center"/>
          </w:tcPr>
          <w:p w14:paraId="54A12AF5" w14:textId="438B1738" w:rsidR="00D5198B" w:rsidRPr="002C348B" w:rsidRDefault="00D5198B" w:rsidP="00F2673D">
            <w:pPr>
              <w:tabs>
                <w:tab w:val="right" w:pos="851"/>
              </w:tabs>
              <w:jc w:val="center"/>
            </w:pPr>
            <w:r w:rsidRPr="002C348B">
              <w:t>4</w:t>
            </w:r>
          </w:p>
        </w:tc>
        <w:tc>
          <w:tcPr>
            <w:tcW w:w="1581" w:type="dxa"/>
            <w:shd w:val="clear" w:color="auto" w:fill="auto"/>
            <w:vAlign w:val="center"/>
          </w:tcPr>
          <w:p w14:paraId="5283F59C" w14:textId="0005D1B6" w:rsidR="00D5198B" w:rsidRPr="002C348B" w:rsidRDefault="0001586B" w:rsidP="00F2673D">
            <w:pPr>
              <w:jc w:val="center"/>
            </w:pPr>
            <w:r w:rsidRPr="002C348B">
              <w:t>14</w:t>
            </w:r>
          </w:p>
        </w:tc>
        <w:tc>
          <w:tcPr>
            <w:tcW w:w="1836" w:type="dxa"/>
            <w:shd w:val="clear" w:color="auto" w:fill="auto"/>
          </w:tcPr>
          <w:p w14:paraId="1DEC2531" w14:textId="2E0B9E22" w:rsidR="00D5198B" w:rsidRPr="002C348B" w:rsidRDefault="00D5198B" w:rsidP="00F2673D">
            <w:pPr>
              <w:tabs>
                <w:tab w:val="right" w:pos="851"/>
              </w:tabs>
            </w:pPr>
            <w:r w:rsidRPr="002C348B">
              <w:t>Групповое обсуждение вопросов, устный опрос, решение ситуационных задач</w:t>
            </w:r>
          </w:p>
        </w:tc>
      </w:tr>
      <w:tr w:rsidR="00237E32" w:rsidRPr="002C348B" w14:paraId="29F14FAE" w14:textId="77777777" w:rsidTr="00237E32">
        <w:tc>
          <w:tcPr>
            <w:tcW w:w="500" w:type="dxa"/>
            <w:shd w:val="clear" w:color="auto" w:fill="auto"/>
          </w:tcPr>
          <w:p w14:paraId="76197BB9" w14:textId="1601597A" w:rsidR="00D5198B" w:rsidRPr="002C348B" w:rsidRDefault="00D5198B" w:rsidP="00086A54">
            <w:pPr>
              <w:tabs>
                <w:tab w:val="right" w:pos="851"/>
              </w:tabs>
            </w:pPr>
            <w:r w:rsidRPr="002C348B">
              <w:lastRenderedPageBreak/>
              <w:t>3.</w:t>
            </w:r>
          </w:p>
        </w:tc>
        <w:tc>
          <w:tcPr>
            <w:tcW w:w="1905" w:type="dxa"/>
            <w:shd w:val="clear" w:color="auto" w:fill="auto"/>
          </w:tcPr>
          <w:p w14:paraId="4AAC5647" w14:textId="54D50228" w:rsidR="00D5198B" w:rsidRPr="002C348B" w:rsidRDefault="00D5198B" w:rsidP="008743E0">
            <w:pPr>
              <w:contextualSpacing/>
              <w:jc w:val="both"/>
            </w:pPr>
            <w:r w:rsidRPr="002C348B">
              <w:rPr>
                <w:bCs/>
              </w:rPr>
              <w:t xml:space="preserve">Инструментарий </w:t>
            </w:r>
            <w:r w:rsidRPr="002C348B">
              <w:t>реализации финансовой стратегии</w:t>
            </w:r>
          </w:p>
        </w:tc>
        <w:tc>
          <w:tcPr>
            <w:tcW w:w="744" w:type="dxa"/>
            <w:shd w:val="clear" w:color="auto" w:fill="auto"/>
            <w:vAlign w:val="center"/>
          </w:tcPr>
          <w:p w14:paraId="5076B530" w14:textId="0B79E523" w:rsidR="00D5198B" w:rsidRPr="002C348B" w:rsidRDefault="00D5198B" w:rsidP="0001586B">
            <w:pPr>
              <w:tabs>
                <w:tab w:val="right" w:pos="851"/>
              </w:tabs>
              <w:jc w:val="center"/>
            </w:pPr>
            <w:r w:rsidRPr="002C348B">
              <w:t>3</w:t>
            </w:r>
            <w:r w:rsidR="0001586B" w:rsidRPr="002C348B">
              <w:t>0</w:t>
            </w:r>
          </w:p>
        </w:tc>
        <w:tc>
          <w:tcPr>
            <w:tcW w:w="880" w:type="dxa"/>
            <w:shd w:val="clear" w:color="auto" w:fill="auto"/>
            <w:vAlign w:val="center"/>
          </w:tcPr>
          <w:p w14:paraId="7511D2A4" w14:textId="7115BE24" w:rsidR="00D5198B" w:rsidRPr="002C348B" w:rsidRDefault="0001586B" w:rsidP="00F2673D">
            <w:pPr>
              <w:tabs>
                <w:tab w:val="right" w:pos="851"/>
              </w:tabs>
              <w:jc w:val="center"/>
            </w:pPr>
            <w:r w:rsidRPr="002C348B">
              <w:t>12</w:t>
            </w:r>
          </w:p>
        </w:tc>
        <w:tc>
          <w:tcPr>
            <w:tcW w:w="892" w:type="dxa"/>
            <w:shd w:val="clear" w:color="auto" w:fill="auto"/>
            <w:vAlign w:val="center"/>
          </w:tcPr>
          <w:p w14:paraId="47CAE679" w14:textId="6E73D705" w:rsidR="00D5198B" w:rsidRPr="002C348B" w:rsidRDefault="00667F44" w:rsidP="00667F44">
            <w:pPr>
              <w:tabs>
                <w:tab w:val="right" w:pos="851"/>
              </w:tabs>
              <w:jc w:val="center"/>
            </w:pPr>
            <w:r w:rsidRPr="002C348B">
              <w:t>4</w:t>
            </w:r>
          </w:p>
        </w:tc>
        <w:tc>
          <w:tcPr>
            <w:tcW w:w="1435" w:type="dxa"/>
            <w:shd w:val="clear" w:color="auto" w:fill="auto"/>
            <w:vAlign w:val="center"/>
          </w:tcPr>
          <w:p w14:paraId="51FC3218" w14:textId="72469611" w:rsidR="00D5198B" w:rsidRPr="002C348B" w:rsidRDefault="0001586B" w:rsidP="0001586B">
            <w:pPr>
              <w:tabs>
                <w:tab w:val="right" w:pos="851"/>
              </w:tabs>
              <w:jc w:val="center"/>
            </w:pPr>
            <w:r w:rsidRPr="002C348B">
              <w:t>8</w:t>
            </w:r>
          </w:p>
        </w:tc>
        <w:tc>
          <w:tcPr>
            <w:tcW w:w="1581" w:type="dxa"/>
            <w:shd w:val="clear" w:color="auto" w:fill="auto"/>
            <w:vAlign w:val="center"/>
          </w:tcPr>
          <w:p w14:paraId="531A91EB" w14:textId="17746636" w:rsidR="00D5198B" w:rsidRPr="002C348B" w:rsidRDefault="0001586B" w:rsidP="00F2673D">
            <w:pPr>
              <w:tabs>
                <w:tab w:val="right" w:pos="851"/>
              </w:tabs>
              <w:jc w:val="center"/>
            </w:pPr>
            <w:r w:rsidRPr="002C348B">
              <w:t>18</w:t>
            </w:r>
          </w:p>
        </w:tc>
        <w:tc>
          <w:tcPr>
            <w:tcW w:w="1836" w:type="dxa"/>
            <w:shd w:val="clear" w:color="auto" w:fill="auto"/>
          </w:tcPr>
          <w:p w14:paraId="3D5CBDFC" w14:textId="3BD4A689" w:rsidR="00D5198B" w:rsidRPr="002C348B" w:rsidRDefault="00D5198B" w:rsidP="008743E0">
            <w:pPr>
              <w:tabs>
                <w:tab w:val="right" w:pos="851"/>
              </w:tabs>
            </w:pPr>
            <w:r w:rsidRPr="002C348B">
              <w:t>Устный опрос, решение ситуационных задач</w:t>
            </w:r>
          </w:p>
        </w:tc>
      </w:tr>
      <w:tr w:rsidR="00237E32" w:rsidRPr="002C348B" w14:paraId="77729DFA" w14:textId="77777777" w:rsidTr="00237E32">
        <w:tc>
          <w:tcPr>
            <w:tcW w:w="500" w:type="dxa"/>
            <w:shd w:val="clear" w:color="auto" w:fill="auto"/>
          </w:tcPr>
          <w:p w14:paraId="7AE75994" w14:textId="3B0258D3" w:rsidR="00D5198B" w:rsidRPr="002C348B" w:rsidRDefault="00D5198B" w:rsidP="008743E0">
            <w:pPr>
              <w:tabs>
                <w:tab w:val="right" w:pos="851"/>
              </w:tabs>
            </w:pPr>
            <w:r w:rsidRPr="002C348B">
              <w:t>4.</w:t>
            </w:r>
          </w:p>
        </w:tc>
        <w:tc>
          <w:tcPr>
            <w:tcW w:w="1905" w:type="dxa"/>
            <w:shd w:val="clear" w:color="auto" w:fill="auto"/>
          </w:tcPr>
          <w:p w14:paraId="18648944" w14:textId="2AA38E9D" w:rsidR="00D5198B" w:rsidRPr="002C348B" w:rsidRDefault="00D5198B" w:rsidP="008743E0">
            <w:pPr>
              <w:contextualSpacing/>
              <w:jc w:val="both"/>
            </w:pPr>
            <w:r w:rsidRPr="002C348B">
              <w:rPr>
                <w:bCs/>
              </w:rPr>
              <w:t>Финансовое прогнозирование и стратегическое финансовое планирование</w:t>
            </w:r>
          </w:p>
        </w:tc>
        <w:tc>
          <w:tcPr>
            <w:tcW w:w="744" w:type="dxa"/>
            <w:shd w:val="clear" w:color="auto" w:fill="auto"/>
            <w:vAlign w:val="center"/>
          </w:tcPr>
          <w:p w14:paraId="63F2AAFA" w14:textId="762E21C3" w:rsidR="00D5198B" w:rsidRPr="002C348B" w:rsidRDefault="0001586B" w:rsidP="00F2673D">
            <w:pPr>
              <w:tabs>
                <w:tab w:val="right" w:pos="851"/>
              </w:tabs>
              <w:jc w:val="center"/>
            </w:pPr>
            <w:r w:rsidRPr="002C348B">
              <w:t>30</w:t>
            </w:r>
          </w:p>
        </w:tc>
        <w:tc>
          <w:tcPr>
            <w:tcW w:w="880" w:type="dxa"/>
            <w:shd w:val="clear" w:color="auto" w:fill="auto"/>
            <w:vAlign w:val="center"/>
          </w:tcPr>
          <w:p w14:paraId="6F961847" w14:textId="45EB7197" w:rsidR="00D5198B" w:rsidRPr="002C348B" w:rsidRDefault="0001586B" w:rsidP="00F2673D">
            <w:pPr>
              <w:tabs>
                <w:tab w:val="right" w:pos="851"/>
              </w:tabs>
              <w:jc w:val="center"/>
            </w:pPr>
            <w:r w:rsidRPr="002C348B">
              <w:t>12</w:t>
            </w:r>
          </w:p>
        </w:tc>
        <w:tc>
          <w:tcPr>
            <w:tcW w:w="892" w:type="dxa"/>
            <w:shd w:val="clear" w:color="auto" w:fill="auto"/>
            <w:vAlign w:val="center"/>
          </w:tcPr>
          <w:p w14:paraId="6C2E455D" w14:textId="1D612CD9" w:rsidR="00D5198B" w:rsidRPr="002C348B" w:rsidRDefault="00667F44" w:rsidP="00667F44">
            <w:pPr>
              <w:tabs>
                <w:tab w:val="right" w:pos="851"/>
              </w:tabs>
              <w:jc w:val="center"/>
            </w:pPr>
            <w:r w:rsidRPr="002C348B">
              <w:t>4</w:t>
            </w:r>
          </w:p>
        </w:tc>
        <w:tc>
          <w:tcPr>
            <w:tcW w:w="1435" w:type="dxa"/>
            <w:shd w:val="clear" w:color="auto" w:fill="auto"/>
            <w:vAlign w:val="center"/>
          </w:tcPr>
          <w:p w14:paraId="0759000F" w14:textId="675FA2B9" w:rsidR="00D5198B" w:rsidRPr="002C348B" w:rsidRDefault="0001586B" w:rsidP="0001586B">
            <w:pPr>
              <w:tabs>
                <w:tab w:val="right" w:pos="851"/>
              </w:tabs>
              <w:jc w:val="center"/>
            </w:pPr>
            <w:r w:rsidRPr="002C348B">
              <w:t>8</w:t>
            </w:r>
          </w:p>
        </w:tc>
        <w:tc>
          <w:tcPr>
            <w:tcW w:w="1581" w:type="dxa"/>
            <w:shd w:val="clear" w:color="auto" w:fill="auto"/>
            <w:vAlign w:val="center"/>
          </w:tcPr>
          <w:p w14:paraId="7C63EC1A" w14:textId="519D716A" w:rsidR="00D5198B" w:rsidRPr="002C348B" w:rsidRDefault="00D5198B" w:rsidP="00F2673D">
            <w:pPr>
              <w:tabs>
                <w:tab w:val="right" w:pos="851"/>
              </w:tabs>
              <w:jc w:val="center"/>
            </w:pPr>
            <w:r w:rsidRPr="002C348B">
              <w:t>1</w:t>
            </w:r>
            <w:r w:rsidR="0001586B" w:rsidRPr="002C348B">
              <w:t>8</w:t>
            </w:r>
          </w:p>
        </w:tc>
        <w:tc>
          <w:tcPr>
            <w:tcW w:w="1836" w:type="dxa"/>
            <w:shd w:val="clear" w:color="auto" w:fill="auto"/>
          </w:tcPr>
          <w:p w14:paraId="2065AB8A" w14:textId="2C9F6C34" w:rsidR="00D5198B" w:rsidRPr="002C348B" w:rsidRDefault="00D5198B" w:rsidP="00F2673D">
            <w:pPr>
              <w:tabs>
                <w:tab w:val="right" w:pos="851"/>
              </w:tabs>
            </w:pPr>
            <w:r w:rsidRPr="002C348B">
              <w:t>Устный опрос, решение ситуационных задач, тестовых заданий</w:t>
            </w:r>
          </w:p>
        </w:tc>
      </w:tr>
      <w:tr w:rsidR="00237E32" w:rsidRPr="002C348B" w14:paraId="1FD4F0A2" w14:textId="77777777" w:rsidTr="00237E32">
        <w:tc>
          <w:tcPr>
            <w:tcW w:w="500" w:type="dxa"/>
            <w:shd w:val="clear" w:color="auto" w:fill="auto"/>
          </w:tcPr>
          <w:p w14:paraId="50D1C967" w14:textId="77777777" w:rsidR="00D5198B" w:rsidRPr="002C348B" w:rsidRDefault="00D5198B" w:rsidP="008743E0">
            <w:pPr>
              <w:tabs>
                <w:tab w:val="right" w:pos="851"/>
              </w:tabs>
            </w:pPr>
          </w:p>
        </w:tc>
        <w:tc>
          <w:tcPr>
            <w:tcW w:w="1905" w:type="dxa"/>
            <w:shd w:val="clear" w:color="auto" w:fill="auto"/>
          </w:tcPr>
          <w:p w14:paraId="1B2847AA" w14:textId="77777777" w:rsidR="00D5198B" w:rsidRPr="002C348B" w:rsidRDefault="00D5198B" w:rsidP="008743E0">
            <w:pPr>
              <w:tabs>
                <w:tab w:val="right" w:pos="851"/>
              </w:tabs>
            </w:pPr>
            <w:r w:rsidRPr="002C348B">
              <w:t xml:space="preserve">В целом по дисциплине </w:t>
            </w:r>
          </w:p>
        </w:tc>
        <w:tc>
          <w:tcPr>
            <w:tcW w:w="744" w:type="dxa"/>
            <w:shd w:val="clear" w:color="auto" w:fill="auto"/>
            <w:vAlign w:val="center"/>
          </w:tcPr>
          <w:p w14:paraId="73521707" w14:textId="783B622A" w:rsidR="00D5198B" w:rsidRPr="002C348B" w:rsidRDefault="00D5198B" w:rsidP="00F2673D">
            <w:pPr>
              <w:tabs>
                <w:tab w:val="right" w:pos="851"/>
              </w:tabs>
              <w:jc w:val="center"/>
            </w:pPr>
            <w:r w:rsidRPr="002C348B">
              <w:t>108</w:t>
            </w:r>
          </w:p>
        </w:tc>
        <w:tc>
          <w:tcPr>
            <w:tcW w:w="880" w:type="dxa"/>
            <w:shd w:val="clear" w:color="auto" w:fill="auto"/>
            <w:vAlign w:val="center"/>
          </w:tcPr>
          <w:p w14:paraId="2F4A5251" w14:textId="5AEF7B37" w:rsidR="00D5198B" w:rsidRPr="002C348B" w:rsidRDefault="0001586B" w:rsidP="00F2673D">
            <w:pPr>
              <w:tabs>
                <w:tab w:val="right" w:pos="851"/>
              </w:tabs>
              <w:jc w:val="center"/>
            </w:pPr>
            <w:r w:rsidRPr="002C348B">
              <w:t>40</w:t>
            </w:r>
            <w:r w:rsidR="00D5198B" w:rsidRPr="002C348B">
              <w:t xml:space="preserve"> </w:t>
            </w:r>
          </w:p>
        </w:tc>
        <w:tc>
          <w:tcPr>
            <w:tcW w:w="892" w:type="dxa"/>
            <w:shd w:val="clear" w:color="auto" w:fill="auto"/>
            <w:vAlign w:val="center"/>
          </w:tcPr>
          <w:p w14:paraId="5144C11F" w14:textId="18B82FA4" w:rsidR="00D5198B" w:rsidRPr="002C348B" w:rsidRDefault="00667F44" w:rsidP="00F2673D">
            <w:pPr>
              <w:tabs>
                <w:tab w:val="right" w:pos="851"/>
              </w:tabs>
              <w:jc w:val="center"/>
            </w:pPr>
            <w:r w:rsidRPr="002C348B">
              <w:t>16</w:t>
            </w:r>
          </w:p>
        </w:tc>
        <w:tc>
          <w:tcPr>
            <w:tcW w:w="1435" w:type="dxa"/>
            <w:shd w:val="clear" w:color="auto" w:fill="auto"/>
            <w:vAlign w:val="center"/>
          </w:tcPr>
          <w:p w14:paraId="19204A3C" w14:textId="5F0BB9AD" w:rsidR="00D5198B" w:rsidRPr="002C348B" w:rsidRDefault="00667F44" w:rsidP="00F2673D">
            <w:pPr>
              <w:tabs>
                <w:tab w:val="right" w:pos="851"/>
              </w:tabs>
              <w:jc w:val="center"/>
            </w:pPr>
            <w:r w:rsidRPr="002C348B">
              <w:t>24</w:t>
            </w:r>
          </w:p>
        </w:tc>
        <w:tc>
          <w:tcPr>
            <w:tcW w:w="1581" w:type="dxa"/>
            <w:shd w:val="clear" w:color="auto" w:fill="auto"/>
            <w:vAlign w:val="center"/>
          </w:tcPr>
          <w:p w14:paraId="06CC8F4E" w14:textId="0C699437" w:rsidR="00D5198B" w:rsidRPr="002C348B" w:rsidRDefault="0001586B" w:rsidP="00F2673D">
            <w:pPr>
              <w:tabs>
                <w:tab w:val="right" w:pos="851"/>
              </w:tabs>
              <w:jc w:val="center"/>
            </w:pPr>
            <w:r w:rsidRPr="002C348B">
              <w:t>68</w:t>
            </w:r>
          </w:p>
        </w:tc>
        <w:tc>
          <w:tcPr>
            <w:tcW w:w="1836" w:type="dxa"/>
            <w:shd w:val="clear" w:color="auto" w:fill="auto"/>
          </w:tcPr>
          <w:p w14:paraId="70A25CF4" w14:textId="2F269CF8" w:rsidR="00D5198B" w:rsidRPr="002C348B" w:rsidRDefault="00D5198B" w:rsidP="0001586B">
            <w:pPr>
              <w:tabs>
                <w:tab w:val="right" w:pos="851"/>
              </w:tabs>
            </w:pPr>
            <w:r w:rsidRPr="002C348B">
              <w:t xml:space="preserve">Согласно учебному плану: </w:t>
            </w:r>
            <w:r w:rsidR="0001586B" w:rsidRPr="002C348B">
              <w:t xml:space="preserve"> Эссе</w:t>
            </w:r>
          </w:p>
        </w:tc>
      </w:tr>
      <w:tr w:rsidR="00237E32" w:rsidRPr="002C348B" w14:paraId="17D4C553" w14:textId="77777777" w:rsidTr="00237E32">
        <w:tc>
          <w:tcPr>
            <w:tcW w:w="500" w:type="dxa"/>
            <w:shd w:val="clear" w:color="auto" w:fill="auto"/>
          </w:tcPr>
          <w:p w14:paraId="47203138" w14:textId="77777777" w:rsidR="00D5198B" w:rsidRPr="002C348B" w:rsidRDefault="00D5198B" w:rsidP="008743E0">
            <w:pPr>
              <w:tabs>
                <w:tab w:val="right" w:pos="851"/>
              </w:tabs>
            </w:pPr>
          </w:p>
        </w:tc>
        <w:tc>
          <w:tcPr>
            <w:tcW w:w="1905" w:type="dxa"/>
            <w:shd w:val="clear" w:color="auto" w:fill="auto"/>
          </w:tcPr>
          <w:p w14:paraId="390D1E4A" w14:textId="77777777" w:rsidR="00D5198B" w:rsidRPr="002C348B" w:rsidRDefault="00D5198B" w:rsidP="008743E0">
            <w:pPr>
              <w:tabs>
                <w:tab w:val="right" w:pos="851"/>
              </w:tabs>
            </w:pPr>
            <w:r w:rsidRPr="002C348B">
              <w:t>Итого в %</w:t>
            </w:r>
          </w:p>
        </w:tc>
        <w:tc>
          <w:tcPr>
            <w:tcW w:w="744" w:type="dxa"/>
            <w:shd w:val="clear" w:color="auto" w:fill="auto"/>
            <w:vAlign w:val="center"/>
          </w:tcPr>
          <w:p w14:paraId="474FDAC5" w14:textId="77777777" w:rsidR="00D5198B" w:rsidRPr="002C348B" w:rsidRDefault="00D5198B" w:rsidP="00F2673D">
            <w:pPr>
              <w:tabs>
                <w:tab w:val="right" w:pos="851"/>
              </w:tabs>
              <w:jc w:val="center"/>
            </w:pPr>
          </w:p>
        </w:tc>
        <w:tc>
          <w:tcPr>
            <w:tcW w:w="880" w:type="dxa"/>
            <w:shd w:val="clear" w:color="auto" w:fill="auto"/>
            <w:vAlign w:val="center"/>
          </w:tcPr>
          <w:p w14:paraId="5D8881E5" w14:textId="70CC36E1" w:rsidR="00D5198B" w:rsidRPr="002C348B" w:rsidRDefault="0001586B" w:rsidP="00F2673D">
            <w:pPr>
              <w:tabs>
                <w:tab w:val="right" w:pos="851"/>
              </w:tabs>
              <w:jc w:val="center"/>
            </w:pPr>
            <w:r w:rsidRPr="002C348B">
              <w:t>37</w:t>
            </w:r>
          </w:p>
        </w:tc>
        <w:tc>
          <w:tcPr>
            <w:tcW w:w="892" w:type="dxa"/>
            <w:shd w:val="clear" w:color="auto" w:fill="auto"/>
            <w:vAlign w:val="center"/>
          </w:tcPr>
          <w:p w14:paraId="58EC0F39" w14:textId="0F3EF110" w:rsidR="00D5198B" w:rsidRPr="002C348B" w:rsidRDefault="0001586B" w:rsidP="00F2673D">
            <w:pPr>
              <w:tabs>
                <w:tab w:val="right" w:pos="851"/>
              </w:tabs>
              <w:jc w:val="center"/>
            </w:pPr>
            <w:r w:rsidRPr="002C348B">
              <w:t>40</w:t>
            </w:r>
          </w:p>
        </w:tc>
        <w:tc>
          <w:tcPr>
            <w:tcW w:w="1435" w:type="dxa"/>
            <w:shd w:val="clear" w:color="auto" w:fill="auto"/>
            <w:vAlign w:val="center"/>
          </w:tcPr>
          <w:p w14:paraId="697478A8" w14:textId="6DF8472A" w:rsidR="00D5198B" w:rsidRPr="002C348B" w:rsidRDefault="0001586B" w:rsidP="00F2673D">
            <w:pPr>
              <w:tabs>
                <w:tab w:val="right" w:pos="851"/>
              </w:tabs>
              <w:jc w:val="center"/>
            </w:pPr>
            <w:r w:rsidRPr="002C348B">
              <w:t>60</w:t>
            </w:r>
          </w:p>
        </w:tc>
        <w:tc>
          <w:tcPr>
            <w:tcW w:w="1581" w:type="dxa"/>
            <w:shd w:val="clear" w:color="auto" w:fill="auto"/>
            <w:vAlign w:val="center"/>
          </w:tcPr>
          <w:p w14:paraId="3445B74C" w14:textId="07F816C5" w:rsidR="00D5198B" w:rsidRPr="002C348B" w:rsidRDefault="0001586B" w:rsidP="00F2673D">
            <w:pPr>
              <w:tabs>
                <w:tab w:val="right" w:pos="851"/>
              </w:tabs>
              <w:jc w:val="center"/>
            </w:pPr>
            <w:r w:rsidRPr="002C348B">
              <w:t>63</w:t>
            </w:r>
          </w:p>
        </w:tc>
        <w:tc>
          <w:tcPr>
            <w:tcW w:w="1836" w:type="dxa"/>
            <w:shd w:val="clear" w:color="auto" w:fill="auto"/>
          </w:tcPr>
          <w:p w14:paraId="7195B885" w14:textId="074CDACD" w:rsidR="00D5198B" w:rsidRPr="002C348B" w:rsidRDefault="00D5198B" w:rsidP="008743E0">
            <w:pPr>
              <w:tabs>
                <w:tab w:val="right" w:pos="851"/>
              </w:tabs>
            </w:pPr>
          </w:p>
        </w:tc>
      </w:tr>
    </w:tbl>
    <w:p w14:paraId="6202696E" w14:textId="581976AE" w:rsidR="00D96169" w:rsidRPr="00237E32" w:rsidRDefault="00117033" w:rsidP="00F2673D">
      <w:pPr>
        <w:jc w:val="both"/>
        <w:rPr>
          <w:b/>
          <w:bCs/>
          <w:i/>
          <w:iCs/>
          <w:sz w:val="16"/>
          <w:szCs w:val="16"/>
        </w:rPr>
      </w:pPr>
      <w:r w:rsidRPr="002C348B">
        <w:rPr>
          <w:b/>
          <w:bCs/>
          <w:i/>
          <w:iCs/>
          <w:sz w:val="28"/>
          <w:szCs w:val="28"/>
        </w:rPr>
        <w:t xml:space="preserve"> </w:t>
      </w:r>
    </w:p>
    <w:p w14:paraId="39B737E6" w14:textId="77777777" w:rsidR="0084343F" w:rsidRPr="00DE19F5" w:rsidRDefault="0084343F" w:rsidP="0084343F">
      <w:pPr>
        <w:jc w:val="both"/>
      </w:pPr>
      <w:r w:rsidRPr="0084343F">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93897D" w14:textId="64847661" w:rsidR="00D96169" w:rsidRPr="002C348B" w:rsidRDefault="00F2673D" w:rsidP="00237E32">
      <w:pPr>
        <w:pStyle w:val="1"/>
        <w:tabs>
          <w:tab w:val="right" w:leader="dot" w:pos="9480"/>
        </w:tabs>
        <w:spacing w:before="120" w:line="360" w:lineRule="auto"/>
        <w:ind w:firstLine="709"/>
        <w:jc w:val="both"/>
      </w:pPr>
      <w:bookmarkStart w:id="19" w:name="_Toc430687556"/>
      <w:bookmarkStart w:id="20" w:name="_Toc430688093"/>
      <w:bookmarkStart w:id="21" w:name="_Toc145411535"/>
      <w:r w:rsidRPr="002C348B">
        <w:t>5.3. Содержание семинаров, п</w:t>
      </w:r>
      <w:r w:rsidR="00D96169" w:rsidRPr="002C348B">
        <w:t>рактически</w:t>
      </w:r>
      <w:r w:rsidRPr="002C348B">
        <w:t>х занятий</w:t>
      </w:r>
      <w:bookmarkEnd w:id="19"/>
      <w:bookmarkEnd w:id="20"/>
      <w:bookmarkEnd w:id="21"/>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6"/>
        <w:gridCol w:w="4974"/>
        <w:gridCol w:w="2120"/>
      </w:tblGrid>
      <w:tr w:rsidR="00237E32" w:rsidRPr="002C348B" w14:paraId="016EE828" w14:textId="77777777" w:rsidTr="00486D2B">
        <w:tc>
          <w:tcPr>
            <w:tcW w:w="2676" w:type="dxa"/>
            <w:vAlign w:val="center"/>
          </w:tcPr>
          <w:p w14:paraId="3F633159" w14:textId="11B1F4E0" w:rsidR="00B578AF" w:rsidRPr="002C348B" w:rsidRDefault="00B578AF" w:rsidP="001A2F90">
            <w:pPr>
              <w:ind w:right="-50"/>
              <w:jc w:val="center"/>
              <w:rPr>
                <w:b/>
                <w:bCs/>
              </w:rPr>
            </w:pPr>
            <w:r w:rsidRPr="002C348B">
              <w:rPr>
                <w:b/>
              </w:rPr>
              <w:t>Наименование тем (разделов) дисциплины</w:t>
            </w:r>
          </w:p>
        </w:tc>
        <w:tc>
          <w:tcPr>
            <w:tcW w:w="4974" w:type="dxa"/>
            <w:vAlign w:val="center"/>
          </w:tcPr>
          <w:p w14:paraId="5B68EF62" w14:textId="75D288E0" w:rsidR="00B578AF" w:rsidRPr="00D62BA3" w:rsidRDefault="00B578AF" w:rsidP="0084343F">
            <w:pPr>
              <w:tabs>
                <w:tab w:val="left" w:pos="1305"/>
              </w:tabs>
              <w:ind w:right="-50"/>
              <w:jc w:val="center"/>
              <w:rPr>
                <w:b/>
                <w:bCs/>
              </w:rPr>
            </w:pPr>
            <w:r w:rsidRPr="002C348B">
              <w:rPr>
                <w:b/>
              </w:rPr>
              <w:t xml:space="preserve">Перечень вопросов для обсуждения на семинарских, практических занятиях, рекомендуемые источники из разделов 8,9 </w:t>
            </w:r>
          </w:p>
        </w:tc>
        <w:tc>
          <w:tcPr>
            <w:tcW w:w="2120" w:type="dxa"/>
            <w:vAlign w:val="center"/>
          </w:tcPr>
          <w:p w14:paraId="4C181D86" w14:textId="2CAE50D3" w:rsidR="00B578AF" w:rsidRPr="002C348B" w:rsidRDefault="00B578AF" w:rsidP="001A2F90">
            <w:pPr>
              <w:tabs>
                <w:tab w:val="left" w:pos="1305"/>
              </w:tabs>
              <w:ind w:right="-50"/>
              <w:jc w:val="center"/>
              <w:rPr>
                <w:b/>
              </w:rPr>
            </w:pPr>
            <w:r w:rsidRPr="002C348B">
              <w:rPr>
                <w:b/>
              </w:rPr>
              <w:t>Формы проведения занятий</w:t>
            </w:r>
          </w:p>
          <w:p w14:paraId="63B46A73" w14:textId="1F641570" w:rsidR="00B578AF" w:rsidRPr="002C348B" w:rsidRDefault="00B578AF" w:rsidP="001A2F90">
            <w:pPr>
              <w:ind w:right="-50"/>
              <w:jc w:val="center"/>
              <w:rPr>
                <w:b/>
                <w:bCs/>
              </w:rPr>
            </w:pPr>
          </w:p>
        </w:tc>
      </w:tr>
      <w:tr w:rsidR="00237E32" w:rsidRPr="002C348B" w14:paraId="600267D4" w14:textId="77777777" w:rsidTr="00486D2B">
        <w:trPr>
          <w:trHeight w:val="5119"/>
        </w:trPr>
        <w:tc>
          <w:tcPr>
            <w:tcW w:w="2676" w:type="dxa"/>
            <w:shd w:val="clear" w:color="auto" w:fill="auto"/>
          </w:tcPr>
          <w:p w14:paraId="498D0998" w14:textId="77777777" w:rsidR="00C44558" w:rsidRPr="002C348B" w:rsidRDefault="00C44558" w:rsidP="00B578AF">
            <w:pPr>
              <w:jc w:val="both"/>
            </w:pPr>
            <w:r w:rsidRPr="002C348B">
              <w:rPr>
                <w:bCs/>
              </w:rPr>
              <w:t>Стратегические финансы, финансовая архитектура корпорации и инвестирование</w:t>
            </w:r>
          </w:p>
          <w:p w14:paraId="4DE28FF4" w14:textId="42B5F8F1" w:rsidR="00C44558" w:rsidRPr="002C348B" w:rsidRDefault="00C44558" w:rsidP="00643420">
            <w:pPr>
              <w:jc w:val="both"/>
            </w:pPr>
            <w:r w:rsidRPr="002C348B">
              <w:rPr>
                <w:bCs/>
              </w:rPr>
              <w:t xml:space="preserve"> </w:t>
            </w:r>
          </w:p>
        </w:tc>
        <w:tc>
          <w:tcPr>
            <w:tcW w:w="4974" w:type="dxa"/>
          </w:tcPr>
          <w:p w14:paraId="4CE31D2B" w14:textId="13B49E68" w:rsidR="00C44558" w:rsidRPr="002C348B" w:rsidRDefault="00C44558" w:rsidP="00B578AF">
            <w:pPr>
              <w:jc w:val="both"/>
            </w:pPr>
            <w:r w:rsidRPr="002C348B">
              <w:t>Понятие и организационно-управленческие формы стратегических финансов.</w:t>
            </w:r>
          </w:p>
          <w:p w14:paraId="22402B94" w14:textId="2A1CA501" w:rsidR="00C44558" w:rsidRPr="002C348B" w:rsidRDefault="00C44558" w:rsidP="00B578AF">
            <w:pPr>
              <w:jc w:val="both"/>
            </w:pPr>
            <w:r w:rsidRPr="002C348B">
              <w:t>Финансовая архитектура и финансовый механизм корпорации.</w:t>
            </w:r>
          </w:p>
          <w:p w14:paraId="28EB106C" w14:textId="77777777" w:rsidR="00C44558" w:rsidRPr="002C348B" w:rsidRDefault="00C44558" w:rsidP="00B578AF">
            <w:pPr>
              <w:jc w:val="both"/>
            </w:pPr>
            <w:r w:rsidRPr="002C348B">
              <w:t xml:space="preserve">Цели и критерии разработки финансовой стратегии корпорации. </w:t>
            </w:r>
          </w:p>
          <w:p w14:paraId="234C23BB" w14:textId="77777777" w:rsidR="00C44558" w:rsidRPr="002C348B" w:rsidRDefault="00C44558" w:rsidP="00643420">
            <w:pPr>
              <w:jc w:val="both"/>
            </w:pPr>
            <w:r w:rsidRPr="002C348B">
              <w:t xml:space="preserve">Содержание финансовой стратегии корпорации, соотношение между ее составляющими.     </w:t>
            </w:r>
          </w:p>
          <w:p w14:paraId="3B0383D1" w14:textId="77777777" w:rsidR="00C44558" w:rsidRPr="002C348B" w:rsidRDefault="00C44558" w:rsidP="00643420">
            <w:pPr>
              <w:jc w:val="both"/>
            </w:pPr>
            <w:r w:rsidRPr="002C348B">
              <w:t xml:space="preserve">Дискуссионные вопросы определения финансовой стратегии корпорации. </w:t>
            </w:r>
          </w:p>
          <w:p w14:paraId="10E4BC53" w14:textId="77777777" w:rsidR="00C44558" w:rsidRPr="002C348B" w:rsidRDefault="00C44558" w:rsidP="00643420">
            <w:pPr>
              <w:jc w:val="both"/>
            </w:pPr>
            <w:r w:rsidRPr="002C348B">
              <w:t>Содержание и принципы формирования финансовой стратегии и финансовой политики корпораций.</w:t>
            </w:r>
          </w:p>
          <w:p w14:paraId="32197600" w14:textId="77777777" w:rsidR="00C44558" w:rsidRPr="002C348B" w:rsidRDefault="00C44558" w:rsidP="00643420">
            <w:pPr>
              <w:jc w:val="both"/>
            </w:pPr>
            <w:r w:rsidRPr="002C348B">
              <w:t xml:space="preserve">Стратегические финансовые показатели.   </w:t>
            </w:r>
          </w:p>
          <w:p w14:paraId="15D09A2C" w14:textId="77777777" w:rsidR="00C44558" w:rsidRPr="002C348B" w:rsidRDefault="00C44558" w:rsidP="00643420">
            <w:pPr>
              <w:jc w:val="both"/>
            </w:pPr>
            <w:r w:rsidRPr="002C348B">
              <w:t>Ключевые показатели результативности финансовой стратегии корпорации.</w:t>
            </w:r>
          </w:p>
          <w:p w14:paraId="1D4B7540" w14:textId="4C7A7C5D" w:rsidR="00A67517" w:rsidRPr="00486D2B" w:rsidRDefault="00112616" w:rsidP="00112616">
            <w:pPr>
              <w:jc w:val="both"/>
              <w:rPr>
                <w:i/>
              </w:rPr>
            </w:pPr>
            <w:r w:rsidRPr="00486D2B">
              <w:rPr>
                <w:i/>
              </w:rPr>
              <w:t>Рекомендуемые источники из раздела 8: 1, 2, 3, 5, 6, 7, 8, 9, 10, 11, 12, 16</w:t>
            </w:r>
            <w:r w:rsidR="00486D2B" w:rsidRPr="00D62BA3">
              <w:rPr>
                <w:i/>
              </w:rPr>
              <w:t>? 17</w:t>
            </w:r>
            <w:r w:rsidRPr="00486D2B">
              <w:rPr>
                <w:i/>
              </w:rPr>
              <w:t xml:space="preserve">.   </w:t>
            </w:r>
          </w:p>
          <w:p w14:paraId="07B970A1" w14:textId="50ED2062" w:rsidR="00C44558" w:rsidRPr="002C348B" w:rsidRDefault="00112616" w:rsidP="00F06401">
            <w:pPr>
              <w:jc w:val="both"/>
            </w:pPr>
            <w:r w:rsidRPr="00486D2B">
              <w:rPr>
                <w:i/>
              </w:rPr>
              <w:t>Рекомендуемые источники из раздела 9: 1</w:t>
            </w:r>
            <w:r w:rsidR="00F06401" w:rsidRPr="00486D2B">
              <w:rPr>
                <w:i/>
              </w:rPr>
              <w:t>-9</w:t>
            </w:r>
            <w:r w:rsidRPr="00486D2B">
              <w:rPr>
                <w:i/>
              </w:rPr>
              <w:t>.</w:t>
            </w:r>
          </w:p>
        </w:tc>
        <w:tc>
          <w:tcPr>
            <w:tcW w:w="2120" w:type="dxa"/>
          </w:tcPr>
          <w:p w14:paraId="5BA80EE5" w14:textId="23303289" w:rsidR="00C44558" w:rsidRPr="002C348B" w:rsidRDefault="00C44558" w:rsidP="00B578AF">
            <w:pPr>
              <w:tabs>
                <w:tab w:val="left" w:pos="1305"/>
              </w:tabs>
              <w:ind w:right="-50"/>
            </w:pPr>
            <w:r w:rsidRPr="002C348B">
              <w:t>Групповое обсуждение вопросов, устный опрос, обсуждение тестирование с обсуждением результатов</w:t>
            </w:r>
          </w:p>
          <w:p w14:paraId="70227859" w14:textId="4B5CE772" w:rsidR="00C44558" w:rsidRPr="002C348B" w:rsidRDefault="00C44558" w:rsidP="00B578AF">
            <w:pPr>
              <w:ind w:right="-50"/>
              <w:jc w:val="both"/>
            </w:pPr>
            <w:r w:rsidRPr="002C348B">
              <w:t xml:space="preserve"> </w:t>
            </w:r>
          </w:p>
        </w:tc>
      </w:tr>
      <w:tr w:rsidR="00237E32" w:rsidRPr="002C348B" w14:paraId="700488A6" w14:textId="77777777" w:rsidTr="00486D2B">
        <w:tc>
          <w:tcPr>
            <w:tcW w:w="2676" w:type="dxa"/>
            <w:shd w:val="clear" w:color="auto" w:fill="auto"/>
          </w:tcPr>
          <w:p w14:paraId="310C8EEA" w14:textId="7CA7E85A" w:rsidR="00643420" w:rsidRPr="002C348B" w:rsidRDefault="00643420" w:rsidP="00E926DC">
            <w:pPr>
              <w:jc w:val="both"/>
            </w:pPr>
            <w:r w:rsidRPr="002C348B">
              <w:rPr>
                <w:bCs/>
              </w:rPr>
              <w:t>Стоимость как стратегический приоритет корпорации</w:t>
            </w:r>
          </w:p>
        </w:tc>
        <w:tc>
          <w:tcPr>
            <w:tcW w:w="4974" w:type="dxa"/>
          </w:tcPr>
          <w:p w14:paraId="27DE257C" w14:textId="7D749463" w:rsidR="00643420" w:rsidRPr="002C348B" w:rsidRDefault="00643420" w:rsidP="00643420">
            <w:pPr>
              <w:jc w:val="both"/>
            </w:pPr>
            <w:r w:rsidRPr="002C348B">
              <w:t>Понятие и основные виды стоимости.</w:t>
            </w:r>
          </w:p>
          <w:p w14:paraId="7C6D96CB" w14:textId="6C8D50D8" w:rsidR="00643420" w:rsidRPr="002C348B" w:rsidRDefault="00643420" w:rsidP="00643420">
            <w:pPr>
              <w:jc w:val="both"/>
            </w:pPr>
            <w:r w:rsidRPr="002C348B">
              <w:t xml:space="preserve">Содержание концепций EBM и </w:t>
            </w:r>
            <w:r w:rsidRPr="002C348B">
              <w:rPr>
                <w:lang w:val="en-US"/>
              </w:rPr>
              <w:t>V</w:t>
            </w:r>
            <w:r w:rsidRPr="002C348B">
              <w:t>BM.</w:t>
            </w:r>
          </w:p>
          <w:p w14:paraId="3099165D" w14:textId="77777777" w:rsidR="00643420" w:rsidRPr="002C348B" w:rsidRDefault="00643420" w:rsidP="00643420">
            <w:pPr>
              <w:jc w:val="both"/>
            </w:pPr>
            <w:r w:rsidRPr="002C348B">
              <w:t xml:space="preserve">Алгоритм оценки стоимости корпорации. </w:t>
            </w:r>
          </w:p>
          <w:p w14:paraId="43E01DAE" w14:textId="77777777" w:rsidR="00A67517" w:rsidRPr="002C348B" w:rsidRDefault="00643420" w:rsidP="00643420">
            <w:pPr>
              <w:jc w:val="both"/>
            </w:pPr>
            <w:r w:rsidRPr="002C348B">
              <w:t xml:space="preserve">Финансовые рычаги наращения стоимости.  </w:t>
            </w:r>
          </w:p>
          <w:p w14:paraId="1E81EA95" w14:textId="77777777" w:rsidR="00A67517" w:rsidRPr="00486D2B" w:rsidRDefault="00A67517" w:rsidP="00A67517">
            <w:pPr>
              <w:jc w:val="both"/>
              <w:rPr>
                <w:i/>
              </w:rPr>
            </w:pPr>
            <w:r w:rsidRPr="00486D2B">
              <w:rPr>
                <w:i/>
              </w:rPr>
              <w:t xml:space="preserve">Рекомендуемые источники из раздела 8: 1, 5, 7, 9, 11, 12, 15.  </w:t>
            </w:r>
          </w:p>
          <w:p w14:paraId="49D38125" w14:textId="7F6603FD" w:rsidR="00643420" w:rsidRPr="002C348B" w:rsidRDefault="00A67517" w:rsidP="00A67517">
            <w:pPr>
              <w:jc w:val="both"/>
            </w:pPr>
            <w:r w:rsidRPr="00486D2B">
              <w:rPr>
                <w:i/>
              </w:rPr>
              <w:t xml:space="preserve">Рекомендуемые источники из раздела 9: </w:t>
            </w:r>
            <w:r w:rsidR="00F06401" w:rsidRPr="00486D2B">
              <w:rPr>
                <w:i/>
              </w:rPr>
              <w:t>1-9</w:t>
            </w:r>
            <w:r w:rsidR="00F06401" w:rsidRPr="002C348B">
              <w:t>.</w:t>
            </w:r>
          </w:p>
        </w:tc>
        <w:tc>
          <w:tcPr>
            <w:tcW w:w="2120" w:type="dxa"/>
          </w:tcPr>
          <w:p w14:paraId="520E55FC" w14:textId="6F13D9E4" w:rsidR="00643420" w:rsidRPr="002C348B" w:rsidRDefault="00643420" w:rsidP="00C44558">
            <w:pPr>
              <w:tabs>
                <w:tab w:val="left" w:pos="1305"/>
              </w:tabs>
              <w:ind w:right="-50"/>
            </w:pPr>
            <w:r w:rsidRPr="002C348B">
              <w:t>Групповое обсуждение вопросов, устный опрос, тестирование и решение практико-</w:t>
            </w:r>
            <w:r w:rsidRPr="002C348B">
              <w:lastRenderedPageBreak/>
              <w:t xml:space="preserve">ориентированных задач с обсуждением результатов </w:t>
            </w:r>
          </w:p>
        </w:tc>
      </w:tr>
      <w:tr w:rsidR="00237E32" w:rsidRPr="002C348B" w14:paraId="6554871B" w14:textId="77777777" w:rsidTr="00486D2B">
        <w:tc>
          <w:tcPr>
            <w:tcW w:w="2676" w:type="dxa"/>
            <w:shd w:val="clear" w:color="auto" w:fill="auto"/>
          </w:tcPr>
          <w:p w14:paraId="56E0A599" w14:textId="5089D156" w:rsidR="008B7A89" w:rsidRPr="002C348B" w:rsidRDefault="008B7A89" w:rsidP="008B7A89">
            <w:pPr>
              <w:jc w:val="both"/>
            </w:pPr>
            <w:r w:rsidRPr="002C348B">
              <w:rPr>
                <w:bCs/>
              </w:rPr>
              <w:lastRenderedPageBreak/>
              <w:t xml:space="preserve">Инструментарий </w:t>
            </w:r>
            <w:r w:rsidRPr="002C348B">
              <w:t>реализации финансовой стратегии</w:t>
            </w:r>
          </w:p>
        </w:tc>
        <w:tc>
          <w:tcPr>
            <w:tcW w:w="4974" w:type="dxa"/>
          </w:tcPr>
          <w:p w14:paraId="7EE13D9A" w14:textId="2A3F0684" w:rsidR="008B7A89" w:rsidRPr="002C348B" w:rsidRDefault="008B7A89" w:rsidP="008B7A89">
            <w:pPr>
              <w:jc w:val="both"/>
            </w:pPr>
            <w:r w:rsidRPr="002C348B">
              <w:t>Алгоритм разработки стратегии привлечения финансовых ресурсов.</w:t>
            </w:r>
          </w:p>
          <w:p w14:paraId="4EE9B139" w14:textId="50DF7BCB" w:rsidR="008B7A89" w:rsidRPr="002C348B" w:rsidRDefault="008B7A89" w:rsidP="008B7A89">
            <w:pPr>
              <w:jc w:val="both"/>
            </w:pPr>
            <w:r w:rsidRPr="002C348B">
              <w:t>Оптимизация структуры источников формирования финансовых ресурсов. Оценка заемного потенциала.</w:t>
            </w:r>
          </w:p>
          <w:p w14:paraId="289CFE2D" w14:textId="48F00A8B" w:rsidR="008B7A89" w:rsidRPr="002C348B" w:rsidRDefault="008B7A89" w:rsidP="008B7A89">
            <w:pPr>
              <w:jc w:val="both"/>
            </w:pPr>
            <w:r w:rsidRPr="002C348B">
              <w:t>Дивидендная политика в системе стратегических финансовых решений.</w:t>
            </w:r>
          </w:p>
          <w:p w14:paraId="3BD14698" w14:textId="78239359" w:rsidR="008B7A89" w:rsidRPr="002C348B" w:rsidRDefault="008B7A89" w:rsidP="008B7A89">
            <w:pPr>
              <w:jc w:val="both"/>
            </w:pPr>
            <w:r w:rsidRPr="002C348B">
              <w:t>Управление операционной и чистой прибылью с использованием совокупного эффекта рычагов.</w:t>
            </w:r>
          </w:p>
          <w:p w14:paraId="44C39A41" w14:textId="050D6E03" w:rsidR="00A67517" w:rsidRPr="00486D2B" w:rsidRDefault="00A67517" w:rsidP="00A67517">
            <w:pPr>
              <w:jc w:val="both"/>
              <w:rPr>
                <w:i/>
              </w:rPr>
            </w:pPr>
            <w:r w:rsidRPr="00486D2B">
              <w:rPr>
                <w:i/>
              </w:rPr>
              <w:t>Рекомендуемые источники из раздела 8: 2, 3, 4, 5, 6, 8, 9, 10, 13, 14</w:t>
            </w:r>
            <w:r w:rsidR="00F6033E" w:rsidRPr="00486D2B">
              <w:rPr>
                <w:i/>
              </w:rPr>
              <w:t>, 15, 16</w:t>
            </w:r>
            <w:r w:rsidR="00486D2B" w:rsidRPr="00D62BA3">
              <w:rPr>
                <w:i/>
              </w:rPr>
              <w:t>? 17</w:t>
            </w:r>
            <w:r w:rsidRPr="00486D2B">
              <w:rPr>
                <w:i/>
              </w:rPr>
              <w:t>.</w:t>
            </w:r>
          </w:p>
          <w:p w14:paraId="033DCE01" w14:textId="5749DAD5" w:rsidR="008B7A89" w:rsidRPr="002C348B" w:rsidRDefault="00A67517" w:rsidP="00A67517">
            <w:pPr>
              <w:jc w:val="both"/>
            </w:pPr>
            <w:r w:rsidRPr="00486D2B">
              <w:rPr>
                <w:i/>
              </w:rPr>
              <w:t xml:space="preserve">Рекомендуемые источники из раздела 9: </w:t>
            </w:r>
            <w:r w:rsidR="00F06401" w:rsidRPr="00486D2B">
              <w:rPr>
                <w:i/>
              </w:rPr>
              <w:t>1-9.</w:t>
            </w:r>
          </w:p>
        </w:tc>
        <w:tc>
          <w:tcPr>
            <w:tcW w:w="2120" w:type="dxa"/>
          </w:tcPr>
          <w:p w14:paraId="7514B3A8" w14:textId="763F3560" w:rsidR="008B7A89" w:rsidRPr="002C348B" w:rsidRDefault="008B7A89" w:rsidP="008B7A89">
            <w:pPr>
              <w:ind w:right="-50"/>
              <w:jc w:val="both"/>
            </w:pPr>
            <w:r w:rsidRPr="002C348B">
              <w:t>Устный опрос, тестирование, обсуждение решения ситуационных задач и тестовых заданий</w:t>
            </w:r>
          </w:p>
        </w:tc>
      </w:tr>
      <w:tr w:rsidR="00237E32" w:rsidRPr="002C348B" w14:paraId="5B1AFEC5" w14:textId="77777777" w:rsidTr="00486D2B">
        <w:tc>
          <w:tcPr>
            <w:tcW w:w="2676" w:type="dxa"/>
            <w:shd w:val="clear" w:color="auto" w:fill="auto"/>
          </w:tcPr>
          <w:p w14:paraId="54017E88" w14:textId="5230A7D5" w:rsidR="00EF0A90" w:rsidRPr="002C348B" w:rsidRDefault="00EF0A90" w:rsidP="00C44558">
            <w:pPr>
              <w:jc w:val="both"/>
            </w:pPr>
            <w:r w:rsidRPr="002C348B">
              <w:rPr>
                <w:bCs/>
              </w:rPr>
              <w:t>Финансовое прогнозирование и стратегическое финансовое планирование</w:t>
            </w:r>
          </w:p>
        </w:tc>
        <w:tc>
          <w:tcPr>
            <w:tcW w:w="4974" w:type="dxa"/>
          </w:tcPr>
          <w:p w14:paraId="21C9141E" w14:textId="77777777" w:rsidR="00EF0A90" w:rsidRPr="002C348B" w:rsidRDefault="00EF0A90" w:rsidP="00EF0A90">
            <w:pPr>
              <w:jc w:val="both"/>
            </w:pPr>
            <w:r w:rsidRPr="002C348B">
              <w:t>Цели, задачи, методы финансового прогнозирования.</w:t>
            </w:r>
          </w:p>
          <w:p w14:paraId="0099C67F" w14:textId="77777777" w:rsidR="00EF0A90" w:rsidRPr="002C348B" w:rsidRDefault="00EF0A90" w:rsidP="00EF0A90">
            <w:pPr>
              <w:jc w:val="both"/>
            </w:pPr>
            <w:r w:rsidRPr="002C348B">
              <w:t>Алгоритм разработки финансовых прогнозов.</w:t>
            </w:r>
          </w:p>
          <w:p w14:paraId="7D2CA14A" w14:textId="3304748C" w:rsidR="00EF0A90" w:rsidRPr="002C348B" w:rsidRDefault="00EF0A90" w:rsidP="00EF0A90">
            <w:pPr>
              <w:jc w:val="both"/>
            </w:pPr>
            <w:r w:rsidRPr="002C348B">
              <w:t>Виды финансовых прогнозов, их форматы.</w:t>
            </w:r>
          </w:p>
          <w:p w14:paraId="24CB4225" w14:textId="55F872BF" w:rsidR="00EF0A90" w:rsidRPr="002C348B" w:rsidRDefault="00EF0A90" w:rsidP="00EF0A90">
            <w:pPr>
              <w:jc w:val="both"/>
            </w:pPr>
            <w:r w:rsidRPr="002C348B">
              <w:t>Финансовый план как раздел бизнес-плана.</w:t>
            </w:r>
          </w:p>
          <w:p w14:paraId="75B8C28E" w14:textId="12F6C806" w:rsidR="00A67517" w:rsidRPr="00486D2B" w:rsidRDefault="00A67517" w:rsidP="00A67517">
            <w:pPr>
              <w:jc w:val="both"/>
              <w:rPr>
                <w:i/>
              </w:rPr>
            </w:pPr>
            <w:r w:rsidRPr="00486D2B">
              <w:rPr>
                <w:i/>
              </w:rPr>
              <w:t xml:space="preserve">Рекомендуемые источники из раздела 8: 4, 5, 7, 9, 10, 13, 14, </w:t>
            </w:r>
            <w:r w:rsidR="00F6033E" w:rsidRPr="00486D2B">
              <w:rPr>
                <w:i/>
              </w:rPr>
              <w:t xml:space="preserve">15, </w:t>
            </w:r>
            <w:r w:rsidRPr="00486D2B">
              <w:rPr>
                <w:i/>
              </w:rPr>
              <w:t>16</w:t>
            </w:r>
            <w:r w:rsidR="00486D2B" w:rsidRPr="00D62BA3">
              <w:rPr>
                <w:i/>
              </w:rPr>
              <w:t>? 17</w:t>
            </w:r>
            <w:r w:rsidRPr="00486D2B">
              <w:rPr>
                <w:i/>
              </w:rPr>
              <w:t xml:space="preserve">.   </w:t>
            </w:r>
          </w:p>
          <w:p w14:paraId="5860030B" w14:textId="554B792A" w:rsidR="00EF0A90" w:rsidRPr="002C348B" w:rsidRDefault="00A67517" w:rsidP="00A67517">
            <w:pPr>
              <w:jc w:val="both"/>
            </w:pPr>
            <w:r w:rsidRPr="00486D2B">
              <w:rPr>
                <w:i/>
              </w:rPr>
              <w:t xml:space="preserve">Рекомендуемые источники из раздела 9: </w:t>
            </w:r>
            <w:r w:rsidR="00F06401" w:rsidRPr="00486D2B">
              <w:rPr>
                <w:i/>
              </w:rPr>
              <w:t>1-9</w:t>
            </w:r>
            <w:r w:rsidR="00F06401" w:rsidRPr="002C348B">
              <w:t>.</w:t>
            </w:r>
          </w:p>
        </w:tc>
        <w:tc>
          <w:tcPr>
            <w:tcW w:w="2120" w:type="dxa"/>
          </w:tcPr>
          <w:p w14:paraId="76619C74" w14:textId="7DC6AE89" w:rsidR="00EF0A90" w:rsidRPr="002C348B" w:rsidRDefault="00EF0A90" w:rsidP="00414F5F">
            <w:pPr>
              <w:ind w:right="-50"/>
              <w:jc w:val="both"/>
            </w:pPr>
            <w:r w:rsidRPr="002C348B">
              <w:t xml:space="preserve">Устный опрос, </w:t>
            </w:r>
            <w:r w:rsidR="00414F5F" w:rsidRPr="002C348B">
              <w:t xml:space="preserve">обсуждение </w:t>
            </w:r>
            <w:r w:rsidRPr="002C348B">
              <w:t>решени</w:t>
            </w:r>
            <w:r w:rsidR="00414F5F" w:rsidRPr="002C348B">
              <w:t>я</w:t>
            </w:r>
            <w:r w:rsidRPr="002C348B">
              <w:t xml:space="preserve"> ситуационных задач, тестовых заданий</w:t>
            </w:r>
          </w:p>
        </w:tc>
      </w:tr>
    </w:tbl>
    <w:p w14:paraId="573B9CE2" w14:textId="77777777" w:rsidR="00237E32" w:rsidRPr="00237E32" w:rsidRDefault="00237E32" w:rsidP="003C3BDC">
      <w:pPr>
        <w:pStyle w:val="1"/>
        <w:tabs>
          <w:tab w:val="right" w:leader="dot" w:pos="9480"/>
        </w:tabs>
        <w:spacing w:line="360" w:lineRule="auto"/>
        <w:ind w:firstLine="709"/>
        <w:jc w:val="both"/>
        <w:rPr>
          <w:sz w:val="16"/>
          <w:szCs w:val="16"/>
        </w:rPr>
      </w:pPr>
      <w:bookmarkStart w:id="22" w:name="_Toc145411536"/>
    </w:p>
    <w:p w14:paraId="35F2DB88" w14:textId="383B5513" w:rsidR="00B121E9" w:rsidRPr="002C348B" w:rsidRDefault="001A2F90" w:rsidP="00237E32">
      <w:pPr>
        <w:pStyle w:val="1"/>
        <w:keepNext w:val="0"/>
        <w:widowControl w:val="0"/>
        <w:tabs>
          <w:tab w:val="right" w:leader="dot" w:pos="9480"/>
        </w:tabs>
        <w:spacing w:line="360" w:lineRule="auto"/>
        <w:ind w:firstLine="709"/>
        <w:jc w:val="both"/>
      </w:pPr>
      <w:r w:rsidRPr="002C348B">
        <w:t xml:space="preserve">6. </w:t>
      </w:r>
      <w:r w:rsidR="00B121E9" w:rsidRPr="002C348B">
        <w:t>Перечень учебно-методического обеспечения для самостоятельной работы обучающихся по дисциплине</w:t>
      </w:r>
      <w:bookmarkEnd w:id="22"/>
    </w:p>
    <w:p w14:paraId="3E0D3D77" w14:textId="52084FD3" w:rsidR="001A2F90" w:rsidRDefault="001A2F90" w:rsidP="00237E32">
      <w:pPr>
        <w:pStyle w:val="1"/>
        <w:keepNext w:val="0"/>
        <w:widowControl w:val="0"/>
        <w:tabs>
          <w:tab w:val="right" w:leader="dot" w:pos="9480"/>
        </w:tabs>
        <w:spacing w:line="360" w:lineRule="auto"/>
        <w:ind w:firstLine="709"/>
        <w:jc w:val="both"/>
      </w:pPr>
      <w:bookmarkStart w:id="23" w:name="_Toc145411537"/>
      <w:r w:rsidRPr="002C348B">
        <w:t>6.1. Перечень вопросов, отводимых на самостоятельное освоение дисциплины, формы внеаудиторной самостоятельной работы</w:t>
      </w:r>
      <w:bookmarkEnd w:id="23"/>
      <w:r w:rsidRPr="002C348B">
        <w:t xml:space="preserve"> </w:t>
      </w:r>
    </w:p>
    <w:tbl>
      <w:tblPr>
        <w:tblStyle w:val="ac"/>
        <w:tblW w:w="10009" w:type="dxa"/>
        <w:tblLook w:val="04A0" w:firstRow="1" w:lastRow="0" w:firstColumn="1" w:lastColumn="0" w:noHBand="0" w:noVBand="1"/>
      </w:tblPr>
      <w:tblGrid>
        <w:gridCol w:w="2830"/>
        <w:gridCol w:w="3969"/>
        <w:gridCol w:w="3210"/>
      </w:tblGrid>
      <w:tr w:rsidR="00486D2B" w14:paraId="073B214A" w14:textId="77777777" w:rsidTr="00486D2B">
        <w:tc>
          <w:tcPr>
            <w:tcW w:w="2830" w:type="dxa"/>
          </w:tcPr>
          <w:p w14:paraId="09012506" w14:textId="5165D985" w:rsidR="00486D2B" w:rsidRDefault="00486D2B" w:rsidP="00486D2B">
            <w:pPr>
              <w:widowControl w:val="0"/>
            </w:pPr>
            <w:r w:rsidRPr="002C348B">
              <w:rPr>
                <w:sz w:val="28"/>
                <w:szCs w:val="28"/>
              </w:rPr>
              <w:t xml:space="preserve"> </w:t>
            </w:r>
            <w:r w:rsidRPr="002C348B">
              <w:rPr>
                <w:b/>
              </w:rPr>
              <w:t>Наименование тем (разделов) дисциплины</w:t>
            </w:r>
          </w:p>
        </w:tc>
        <w:tc>
          <w:tcPr>
            <w:tcW w:w="3969" w:type="dxa"/>
          </w:tcPr>
          <w:p w14:paraId="0BF616A6" w14:textId="4B56AAF1" w:rsidR="00486D2B" w:rsidRDefault="00486D2B" w:rsidP="00486D2B">
            <w:pPr>
              <w:widowControl w:val="0"/>
            </w:pPr>
            <w:r w:rsidRPr="002C348B">
              <w:rPr>
                <w:b/>
              </w:rPr>
              <w:t xml:space="preserve">Перечень вопросов, отводимых на самостоятельное освоение  </w:t>
            </w:r>
          </w:p>
        </w:tc>
        <w:tc>
          <w:tcPr>
            <w:tcW w:w="3210" w:type="dxa"/>
          </w:tcPr>
          <w:p w14:paraId="7ACF8C02" w14:textId="56E8C168" w:rsidR="00486D2B" w:rsidRDefault="00486D2B" w:rsidP="00486D2B">
            <w:pPr>
              <w:widowControl w:val="0"/>
            </w:pPr>
            <w:r w:rsidRPr="002C348B">
              <w:rPr>
                <w:b/>
              </w:rPr>
              <w:t>Формы внеаудиторной самостоятельной работы</w:t>
            </w:r>
          </w:p>
        </w:tc>
      </w:tr>
      <w:tr w:rsidR="00486D2B" w14:paraId="190F1293" w14:textId="77777777" w:rsidTr="00486D2B">
        <w:tc>
          <w:tcPr>
            <w:tcW w:w="2830" w:type="dxa"/>
            <w:shd w:val="clear" w:color="auto" w:fill="auto"/>
          </w:tcPr>
          <w:p w14:paraId="0278D167" w14:textId="3A50952A" w:rsidR="00486D2B" w:rsidRDefault="00486D2B" w:rsidP="00486D2B">
            <w:pPr>
              <w:widowControl w:val="0"/>
            </w:pPr>
            <w:r w:rsidRPr="002C348B">
              <w:rPr>
                <w:bCs/>
              </w:rPr>
              <w:t>Стратегические финансы, финансовая архитектура корпорации и инвестирование</w:t>
            </w:r>
          </w:p>
        </w:tc>
        <w:tc>
          <w:tcPr>
            <w:tcW w:w="3969" w:type="dxa"/>
          </w:tcPr>
          <w:p w14:paraId="407732B1" w14:textId="77777777" w:rsidR="00486D2B" w:rsidRPr="002C348B" w:rsidRDefault="00486D2B" w:rsidP="00486D2B">
            <w:pPr>
              <w:widowControl w:val="0"/>
              <w:jc w:val="both"/>
            </w:pPr>
            <w:r w:rsidRPr="002C348B">
              <w:t xml:space="preserve">Стратегии развития бизнеса, их экономическое содержание. </w:t>
            </w:r>
          </w:p>
          <w:p w14:paraId="37E08040" w14:textId="77777777" w:rsidR="00486D2B" w:rsidRPr="002C348B" w:rsidRDefault="00486D2B" w:rsidP="00486D2B">
            <w:pPr>
              <w:widowControl w:val="0"/>
              <w:jc w:val="both"/>
            </w:pPr>
            <w:r w:rsidRPr="002C348B">
              <w:t>Финансовые и нефинансовые индикаторы инвестиционной привлекательности корпорации.</w:t>
            </w:r>
          </w:p>
          <w:p w14:paraId="3AA4E9D2" w14:textId="77777777" w:rsidR="00486D2B" w:rsidRPr="002C348B" w:rsidRDefault="00486D2B" w:rsidP="00486D2B">
            <w:pPr>
              <w:widowControl w:val="0"/>
              <w:jc w:val="both"/>
            </w:pPr>
            <w:r w:rsidRPr="002C348B">
              <w:t xml:space="preserve">Стратегические </w:t>
            </w:r>
            <w:proofErr w:type="spellStart"/>
            <w:r w:rsidRPr="002C348B">
              <w:t>стейкхолдеры</w:t>
            </w:r>
            <w:proofErr w:type="spellEnd"/>
            <w:r w:rsidRPr="002C348B">
              <w:t xml:space="preserve"> корпорации.  Стратегическая пирамида корпораций. </w:t>
            </w:r>
          </w:p>
          <w:p w14:paraId="63AAFD92" w14:textId="77777777" w:rsidR="00486D2B" w:rsidRPr="002C348B" w:rsidRDefault="00486D2B" w:rsidP="00486D2B">
            <w:pPr>
              <w:widowControl w:val="0"/>
              <w:jc w:val="both"/>
            </w:pPr>
            <w:r w:rsidRPr="002C348B">
              <w:t xml:space="preserve">Роль финансовой стратегии в обосновании инвестиционных и операционных финансовых решений. </w:t>
            </w:r>
          </w:p>
          <w:p w14:paraId="31CEB38A" w14:textId="77777777" w:rsidR="00486D2B" w:rsidRPr="002C348B" w:rsidRDefault="00486D2B" w:rsidP="00486D2B">
            <w:pPr>
              <w:widowControl w:val="0"/>
              <w:jc w:val="both"/>
              <w:rPr>
                <w:b/>
                <w:bCs/>
              </w:rPr>
            </w:pPr>
            <w:r w:rsidRPr="002C348B">
              <w:t xml:space="preserve">Финансовые стратегии на разных стадиях жизненного цикла корпораций.  </w:t>
            </w:r>
          </w:p>
          <w:p w14:paraId="61CA8561" w14:textId="77777777" w:rsidR="00486D2B" w:rsidRPr="002C348B" w:rsidRDefault="00486D2B" w:rsidP="00486D2B">
            <w:pPr>
              <w:widowControl w:val="0"/>
              <w:jc w:val="both"/>
            </w:pPr>
            <w:r w:rsidRPr="002C348B">
              <w:t xml:space="preserve">Обоснование направлений и форм инвестиционной деятельности </w:t>
            </w:r>
            <w:r w:rsidRPr="002C348B">
              <w:lastRenderedPageBreak/>
              <w:t xml:space="preserve">корпорации.  </w:t>
            </w:r>
          </w:p>
          <w:p w14:paraId="700614C3" w14:textId="316BC8AF" w:rsidR="00486D2B" w:rsidRDefault="00486D2B" w:rsidP="00486D2B">
            <w:pPr>
              <w:widowControl w:val="0"/>
            </w:pPr>
            <w:r w:rsidRPr="002C348B">
              <w:t>Ключевые показатели результативности финансовой стратегии.</w:t>
            </w:r>
          </w:p>
        </w:tc>
        <w:tc>
          <w:tcPr>
            <w:tcW w:w="3210" w:type="dxa"/>
          </w:tcPr>
          <w:p w14:paraId="0EFEB160" w14:textId="77777777" w:rsidR="00486D2B" w:rsidRPr="002C348B" w:rsidRDefault="00486D2B" w:rsidP="00486D2B">
            <w:pPr>
              <w:pStyle w:val="af0"/>
              <w:widowControl w:val="0"/>
              <w:ind w:left="0" w:firstLine="0"/>
              <w:jc w:val="left"/>
            </w:pPr>
            <w:r w:rsidRPr="002C348B">
              <w:lastRenderedPageBreak/>
              <w:t xml:space="preserve">Поиск информации по заданной теме </w:t>
            </w:r>
          </w:p>
          <w:p w14:paraId="5BE77482" w14:textId="77777777" w:rsidR="00486D2B" w:rsidRPr="002C348B" w:rsidRDefault="00486D2B" w:rsidP="00486D2B">
            <w:pPr>
              <w:pStyle w:val="af0"/>
              <w:widowControl w:val="0"/>
              <w:ind w:left="0" w:firstLine="0"/>
              <w:jc w:val="left"/>
            </w:pPr>
            <w:r w:rsidRPr="002C348B">
              <w:t xml:space="preserve">Работа с научной литературой </w:t>
            </w:r>
          </w:p>
          <w:p w14:paraId="596D87C0" w14:textId="77777777" w:rsidR="00486D2B" w:rsidRPr="002C348B" w:rsidRDefault="00486D2B" w:rsidP="00486D2B">
            <w:pPr>
              <w:pStyle w:val="af0"/>
              <w:widowControl w:val="0"/>
              <w:ind w:left="0" w:firstLine="0"/>
              <w:jc w:val="left"/>
            </w:pPr>
            <w:r w:rsidRPr="002C348B">
              <w:t>Подготовка к обсуждению вопросов</w:t>
            </w:r>
          </w:p>
          <w:p w14:paraId="59FDB980" w14:textId="77777777" w:rsidR="00486D2B" w:rsidRPr="002C348B" w:rsidRDefault="00486D2B" w:rsidP="00486D2B">
            <w:pPr>
              <w:pStyle w:val="af0"/>
              <w:widowControl w:val="0"/>
              <w:ind w:left="0" w:firstLine="0"/>
              <w:jc w:val="left"/>
            </w:pPr>
            <w:r w:rsidRPr="002C348B">
              <w:t xml:space="preserve">Самоподготовка с использованием контрольных вопросов </w:t>
            </w:r>
          </w:p>
          <w:p w14:paraId="34576D76" w14:textId="75C23ACA" w:rsidR="00486D2B" w:rsidRDefault="00486D2B" w:rsidP="00486D2B">
            <w:pPr>
              <w:widowControl w:val="0"/>
            </w:pPr>
            <w:r w:rsidRPr="002C348B">
              <w:t>Подготовка к текущему контролю</w:t>
            </w:r>
          </w:p>
        </w:tc>
      </w:tr>
      <w:tr w:rsidR="00486D2B" w14:paraId="7A7795CC" w14:textId="77777777" w:rsidTr="00486D2B">
        <w:tc>
          <w:tcPr>
            <w:tcW w:w="2830" w:type="dxa"/>
            <w:shd w:val="clear" w:color="auto" w:fill="auto"/>
          </w:tcPr>
          <w:p w14:paraId="7248488C" w14:textId="375648AD" w:rsidR="00486D2B" w:rsidRDefault="00486D2B" w:rsidP="00486D2B">
            <w:pPr>
              <w:widowControl w:val="0"/>
            </w:pPr>
            <w:r w:rsidRPr="002C348B">
              <w:rPr>
                <w:bCs/>
              </w:rPr>
              <w:t>Стоимость как стратегический приоритет корпорации</w:t>
            </w:r>
          </w:p>
        </w:tc>
        <w:tc>
          <w:tcPr>
            <w:tcW w:w="3969" w:type="dxa"/>
          </w:tcPr>
          <w:p w14:paraId="042EE0E7" w14:textId="77777777" w:rsidR="00486D2B" w:rsidRPr="002C348B" w:rsidRDefault="00486D2B" w:rsidP="00486D2B">
            <w:pPr>
              <w:widowControl w:val="0"/>
              <w:jc w:val="both"/>
            </w:pPr>
            <w:r w:rsidRPr="002C348B">
              <w:t xml:space="preserve">Стоимость бизнеса как интегральная оценка результативности финансовой стратегии.  </w:t>
            </w:r>
          </w:p>
          <w:p w14:paraId="1576BF69" w14:textId="77777777" w:rsidR="00486D2B" w:rsidRPr="002C348B" w:rsidRDefault="00486D2B" w:rsidP="00486D2B">
            <w:pPr>
              <w:widowControl w:val="0"/>
              <w:jc w:val="both"/>
            </w:pPr>
            <w:r w:rsidRPr="002C348B">
              <w:t xml:space="preserve">Ключевые факторы в цепочке создания стоимости корпорации. </w:t>
            </w:r>
          </w:p>
          <w:p w14:paraId="0799C92F" w14:textId="77777777" w:rsidR="00486D2B" w:rsidRPr="002C348B" w:rsidRDefault="00486D2B" w:rsidP="00486D2B">
            <w:pPr>
              <w:widowControl w:val="0"/>
              <w:jc w:val="both"/>
            </w:pPr>
            <w:r w:rsidRPr="002C348B">
              <w:t xml:space="preserve">Добавленная стоимость для стейкхолдеров (SVA).  </w:t>
            </w:r>
          </w:p>
          <w:p w14:paraId="31C7BFBB" w14:textId="77777777" w:rsidR="00486D2B" w:rsidRPr="002C348B" w:rsidRDefault="00486D2B" w:rsidP="00486D2B">
            <w:pPr>
              <w:widowControl w:val="0"/>
              <w:jc w:val="both"/>
            </w:pPr>
            <w:r w:rsidRPr="002C348B">
              <w:t xml:space="preserve">Денежные потоки корпорации и их взаимосвязи.      </w:t>
            </w:r>
          </w:p>
          <w:p w14:paraId="5A141712" w14:textId="5713307D" w:rsidR="00486D2B" w:rsidRDefault="00486D2B" w:rsidP="00486D2B">
            <w:pPr>
              <w:widowControl w:val="0"/>
            </w:pPr>
            <w:r w:rsidRPr="002C348B">
              <w:t xml:space="preserve">Взаимосвязь ключевых стратегических финансовых показателей в рамках стоимостной концепции. </w:t>
            </w:r>
          </w:p>
        </w:tc>
        <w:tc>
          <w:tcPr>
            <w:tcW w:w="3210" w:type="dxa"/>
          </w:tcPr>
          <w:p w14:paraId="16381729" w14:textId="77777777" w:rsidR="00486D2B" w:rsidRPr="002C348B" w:rsidRDefault="00486D2B" w:rsidP="00486D2B">
            <w:pPr>
              <w:pStyle w:val="af0"/>
              <w:widowControl w:val="0"/>
              <w:ind w:left="0" w:firstLine="0"/>
              <w:jc w:val="left"/>
            </w:pPr>
            <w:r w:rsidRPr="002C348B">
              <w:t xml:space="preserve">Поиск информации в Интернете по заданной теме </w:t>
            </w:r>
          </w:p>
          <w:p w14:paraId="00DD3B04" w14:textId="77777777" w:rsidR="00486D2B" w:rsidRPr="002C348B" w:rsidRDefault="00486D2B" w:rsidP="00486D2B">
            <w:pPr>
              <w:pStyle w:val="af0"/>
              <w:widowControl w:val="0"/>
              <w:ind w:left="0" w:firstLine="0"/>
              <w:jc w:val="left"/>
            </w:pPr>
            <w:r w:rsidRPr="002C348B">
              <w:t xml:space="preserve">Работа с научной литературой </w:t>
            </w:r>
          </w:p>
          <w:p w14:paraId="422DC7FE" w14:textId="77777777" w:rsidR="00486D2B" w:rsidRPr="002C348B" w:rsidRDefault="00486D2B" w:rsidP="00486D2B">
            <w:pPr>
              <w:pStyle w:val="af0"/>
              <w:widowControl w:val="0"/>
              <w:ind w:left="0" w:firstLine="0"/>
              <w:jc w:val="left"/>
            </w:pPr>
            <w:r w:rsidRPr="002C348B">
              <w:t>Подготовка к обсуждению вопросов</w:t>
            </w:r>
          </w:p>
          <w:p w14:paraId="715E364F" w14:textId="77777777" w:rsidR="00486D2B" w:rsidRPr="002C348B" w:rsidRDefault="00486D2B" w:rsidP="00486D2B">
            <w:pPr>
              <w:pStyle w:val="af0"/>
              <w:widowControl w:val="0"/>
              <w:ind w:left="0" w:firstLine="0"/>
              <w:jc w:val="left"/>
            </w:pPr>
            <w:r w:rsidRPr="002C348B">
              <w:t xml:space="preserve">Самоподготовка с использованием контрольных вопросов </w:t>
            </w:r>
          </w:p>
          <w:p w14:paraId="4FC60340" w14:textId="4656749A" w:rsidR="00486D2B" w:rsidRDefault="00486D2B" w:rsidP="00486D2B">
            <w:pPr>
              <w:widowControl w:val="0"/>
            </w:pPr>
            <w:r w:rsidRPr="002C348B">
              <w:t>Подготовка к текущему контролю</w:t>
            </w:r>
          </w:p>
        </w:tc>
      </w:tr>
      <w:tr w:rsidR="00486D2B" w14:paraId="154C08E5" w14:textId="77777777" w:rsidTr="00486D2B">
        <w:tc>
          <w:tcPr>
            <w:tcW w:w="2830" w:type="dxa"/>
            <w:shd w:val="clear" w:color="auto" w:fill="auto"/>
          </w:tcPr>
          <w:p w14:paraId="58BAB45C" w14:textId="7DC4142E" w:rsidR="00486D2B" w:rsidRDefault="00486D2B" w:rsidP="00486D2B">
            <w:pPr>
              <w:widowControl w:val="0"/>
            </w:pPr>
            <w:r w:rsidRPr="002C348B">
              <w:rPr>
                <w:bCs/>
              </w:rPr>
              <w:t xml:space="preserve">Инструментарий </w:t>
            </w:r>
            <w:r w:rsidRPr="002C348B">
              <w:t>реализации финансовой стратегии</w:t>
            </w:r>
          </w:p>
        </w:tc>
        <w:tc>
          <w:tcPr>
            <w:tcW w:w="3969" w:type="dxa"/>
          </w:tcPr>
          <w:p w14:paraId="6647198D" w14:textId="77777777" w:rsidR="00486D2B" w:rsidRPr="002C348B" w:rsidRDefault="00486D2B" w:rsidP="00486D2B">
            <w:pPr>
              <w:widowControl w:val="0"/>
              <w:jc w:val="both"/>
            </w:pPr>
            <w:r w:rsidRPr="002C348B">
              <w:t>Основные методы стратегического анализа, стратегическая карта.</w:t>
            </w:r>
          </w:p>
          <w:p w14:paraId="50AC2557" w14:textId="77777777" w:rsidR="00486D2B" w:rsidRPr="002C348B" w:rsidRDefault="00486D2B" w:rsidP="00486D2B">
            <w:pPr>
              <w:widowControl w:val="0"/>
              <w:jc w:val="both"/>
            </w:pPr>
            <w:r w:rsidRPr="002C348B">
              <w:t xml:space="preserve">Влияние структуры источников финансирования на риск и доходность. </w:t>
            </w:r>
          </w:p>
          <w:p w14:paraId="772162C1" w14:textId="77777777" w:rsidR="00486D2B" w:rsidRPr="002C348B" w:rsidRDefault="00486D2B" w:rsidP="00486D2B">
            <w:pPr>
              <w:widowControl w:val="0"/>
              <w:jc w:val="both"/>
            </w:pPr>
            <w:r w:rsidRPr="002C348B">
              <w:t xml:space="preserve">Метод EBIT-EPS. </w:t>
            </w:r>
          </w:p>
          <w:p w14:paraId="56D67262" w14:textId="77777777" w:rsidR="00486D2B" w:rsidRPr="002C348B" w:rsidRDefault="00486D2B" w:rsidP="00486D2B">
            <w:pPr>
              <w:widowControl w:val="0"/>
              <w:jc w:val="both"/>
            </w:pPr>
            <w:r w:rsidRPr="002C348B">
              <w:t xml:space="preserve">Факторы, определяющие дивидендную политику в рамках корпоративной финансовой политики.  </w:t>
            </w:r>
          </w:p>
          <w:p w14:paraId="7BEF0592" w14:textId="77777777" w:rsidR="00486D2B" w:rsidRPr="002C348B" w:rsidRDefault="00486D2B" w:rsidP="00486D2B">
            <w:pPr>
              <w:widowControl w:val="0"/>
              <w:jc w:val="both"/>
            </w:pPr>
            <w:r w:rsidRPr="002C348B">
              <w:t xml:space="preserve">Механизм применения инструментария операционного анализа.  </w:t>
            </w:r>
          </w:p>
          <w:p w14:paraId="0DA61401" w14:textId="1BB5A86E" w:rsidR="00486D2B" w:rsidRDefault="00486D2B" w:rsidP="00486D2B">
            <w:pPr>
              <w:widowControl w:val="0"/>
            </w:pPr>
            <w:r w:rsidRPr="002C348B">
              <w:t xml:space="preserve">Система предпринимательских рисков </w:t>
            </w:r>
          </w:p>
        </w:tc>
        <w:tc>
          <w:tcPr>
            <w:tcW w:w="3210" w:type="dxa"/>
          </w:tcPr>
          <w:p w14:paraId="230B3724" w14:textId="77777777" w:rsidR="00486D2B" w:rsidRPr="002C348B" w:rsidRDefault="00486D2B" w:rsidP="00486D2B">
            <w:pPr>
              <w:pStyle w:val="af0"/>
              <w:widowControl w:val="0"/>
              <w:ind w:left="0" w:firstLine="0"/>
              <w:jc w:val="left"/>
            </w:pPr>
            <w:r w:rsidRPr="002C348B">
              <w:t xml:space="preserve">Поиск информации по заданной теме </w:t>
            </w:r>
          </w:p>
          <w:p w14:paraId="004F15E1" w14:textId="77777777" w:rsidR="00486D2B" w:rsidRPr="002C348B" w:rsidRDefault="00486D2B" w:rsidP="00486D2B">
            <w:pPr>
              <w:pStyle w:val="af0"/>
              <w:widowControl w:val="0"/>
              <w:ind w:left="0" w:firstLine="0"/>
              <w:jc w:val="left"/>
            </w:pPr>
            <w:r w:rsidRPr="002C348B">
              <w:t xml:space="preserve">Работа с научной литературой </w:t>
            </w:r>
          </w:p>
          <w:p w14:paraId="75071C3F" w14:textId="77777777" w:rsidR="00486D2B" w:rsidRPr="002C348B" w:rsidRDefault="00486D2B" w:rsidP="00486D2B">
            <w:pPr>
              <w:pStyle w:val="af0"/>
              <w:widowControl w:val="0"/>
              <w:ind w:left="0" w:firstLine="0"/>
              <w:jc w:val="left"/>
            </w:pPr>
            <w:r w:rsidRPr="002C348B">
              <w:t>Подготовка к обсуждению вопросов</w:t>
            </w:r>
          </w:p>
          <w:p w14:paraId="2CD38FFB" w14:textId="77777777" w:rsidR="00486D2B" w:rsidRPr="002C348B" w:rsidRDefault="00486D2B" w:rsidP="00486D2B">
            <w:pPr>
              <w:pStyle w:val="af0"/>
              <w:widowControl w:val="0"/>
              <w:ind w:left="0" w:firstLine="0"/>
              <w:jc w:val="left"/>
            </w:pPr>
            <w:r w:rsidRPr="002C348B">
              <w:t xml:space="preserve">Самоподготовка с использованием контрольных вопросов </w:t>
            </w:r>
          </w:p>
          <w:p w14:paraId="375A1107" w14:textId="4B47520C" w:rsidR="00486D2B" w:rsidRDefault="00486D2B" w:rsidP="00486D2B">
            <w:pPr>
              <w:widowControl w:val="0"/>
            </w:pPr>
            <w:r w:rsidRPr="002C348B">
              <w:t>Подготовка к текущему контролю</w:t>
            </w:r>
          </w:p>
        </w:tc>
      </w:tr>
      <w:tr w:rsidR="00486D2B" w14:paraId="4C86C80C" w14:textId="77777777" w:rsidTr="00486D2B">
        <w:tc>
          <w:tcPr>
            <w:tcW w:w="2830" w:type="dxa"/>
            <w:shd w:val="clear" w:color="auto" w:fill="auto"/>
          </w:tcPr>
          <w:p w14:paraId="20FDFA62" w14:textId="0A23633D" w:rsidR="00486D2B" w:rsidRDefault="00486D2B" w:rsidP="00486D2B">
            <w:pPr>
              <w:widowControl w:val="0"/>
            </w:pPr>
            <w:r w:rsidRPr="002C348B">
              <w:rPr>
                <w:bCs/>
              </w:rPr>
              <w:t>Финансовое прогнозирование и стратегическое финансовое планирование</w:t>
            </w:r>
          </w:p>
        </w:tc>
        <w:tc>
          <w:tcPr>
            <w:tcW w:w="3969" w:type="dxa"/>
          </w:tcPr>
          <w:p w14:paraId="0AA2DC93" w14:textId="77777777" w:rsidR="00486D2B" w:rsidRPr="002C348B" w:rsidRDefault="00486D2B" w:rsidP="00486D2B">
            <w:pPr>
              <w:widowControl w:val="0"/>
              <w:jc w:val="both"/>
            </w:pPr>
            <w:r w:rsidRPr="002C348B">
              <w:t xml:space="preserve">Влияние финансовых прогнозов на формирование ожиданий стейкхолдеров корпорации. </w:t>
            </w:r>
          </w:p>
          <w:p w14:paraId="24F4BCD6" w14:textId="77777777" w:rsidR="00486D2B" w:rsidRPr="002C348B" w:rsidRDefault="00486D2B" w:rsidP="00486D2B">
            <w:pPr>
              <w:widowControl w:val="0"/>
              <w:jc w:val="both"/>
            </w:pPr>
            <w:r w:rsidRPr="002C348B">
              <w:t>Интегрированные среды и базы данных финансово-экономической информации.</w:t>
            </w:r>
          </w:p>
          <w:p w14:paraId="5BFD1184" w14:textId="77777777" w:rsidR="00486D2B" w:rsidRPr="002C348B" w:rsidRDefault="00486D2B" w:rsidP="00486D2B">
            <w:pPr>
              <w:widowControl w:val="0"/>
              <w:jc w:val="both"/>
            </w:pPr>
            <w:r w:rsidRPr="002C348B">
              <w:t xml:space="preserve">Модели прогнозирования денежных потоков, финансовых результатов, инвестированного капитала, финансовой устойчивости и банкротства. </w:t>
            </w:r>
          </w:p>
          <w:p w14:paraId="1695E280" w14:textId="77777777" w:rsidR="00486D2B" w:rsidRPr="002C348B" w:rsidRDefault="00486D2B" w:rsidP="00486D2B">
            <w:pPr>
              <w:widowControl w:val="0"/>
              <w:jc w:val="both"/>
              <w:rPr>
                <w:b/>
                <w:bCs/>
              </w:rPr>
            </w:pPr>
            <w:r w:rsidRPr="002C348B">
              <w:t>Потребность бизнеса во внешнем финансировании и факторы ее определяющие.</w:t>
            </w:r>
          </w:p>
          <w:p w14:paraId="0F1F1169" w14:textId="77777777" w:rsidR="00486D2B" w:rsidRPr="002C348B" w:rsidRDefault="00486D2B" w:rsidP="00486D2B">
            <w:pPr>
              <w:widowControl w:val="0"/>
              <w:jc w:val="both"/>
            </w:pPr>
            <w:r w:rsidRPr="002C348B">
              <w:t>Стратегическое финансовое планирование в корпорации: сущность, цель, задачи.</w:t>
            </w:r>
          </w:p>
          <w:p w14:paraId="4A7B3620" w14:textId="35EB9282" w:rsidR="00486D2B" w:rsidRDefault="00486D2B" w:rsidP="00486D2B">
            <w:pPr>
              <w:widowControl w:val="0"/>
            </w:pPr>
            <w:r w:rsidRPr="002C348B">
              <w:t xml:space="preserve">Содержание процесса финансового планирования деятельности корпорации.    </w:t>
            </w:r>
          </w:p>
        </w:tc>
        <w:tc>
          <w:tcPr>
            <w:tcW w:w="3210" w:type="dxa"/>
          </w:tcPr>
          <w:p w14:paraId="296042E5" w14:textId="77777777" w:rsidR="00486D2B" w:rsidRPr="002C348B" w:rsidRDefault="00486D2B" w:rsidP="00486D2B">
            <w:pPr>
              <w:pStyle w:val="af0"/>
              <w:widowControl w:val="0"/>
              <w:ind w:left="0" w:firstLine="0"/>
              <w:jc w:val="left"/>
            </w:pPr>
            <w:r w:rsidRPr="002C348B">
              <w:t xml:space="preserve">Поиск информации по заданной теме </w:t>
            </w:r>
          </w:p>
          <w:p w14:paraId="6CF31179" w14:textId="77777777" w:rsidR="00486D2B" w:rsidRPr="002C348B" w:rsidRDefault="00486D2B" w:rsidP="00486D2B">
            <w:pPr>
              <w:pStyle w:val="af0"/>
              <w:widowControl w:val="0"/>
              <w:ind w:left="0" w:firstLine="0"/>
              <w:jc w:val="left"/>
            </w:pPr>
            <w:r w:rsidRPr="002C348B">
              <w:t xml:space="preserve">Работа с научной литературой </w:t>
            </w:r>
          </w:p>
          <w:p w14:paraId="43F23755" w14:textId="77777777" w:rsidR="00486D2B" w:rsidRPr="002C348B" w:rsidRDefault="00486D2B" w:rsidP="00486D2B">
            <w:pPr>
              <w:pStyle w:val="af0"/>
              <w:widowControl w:val="0"/>
              <w:ind w:left="0" w:firstLine="0"/>
              <w:jc w:val="left"/>
            </w:pPr>
            <w:r w:rsidRPr="002C348B">
              <w:t>Подготовка к обсуждению вопросов</w:t>
            </w:r>
          </w:p>
          <w:p w14:paraId="3E4192C4" w14:textId="77777777" w:rsidR="00486D2B" w:rsidRPr="002C348B" w:rsidRDefault="00486D2B" w:rsidP="00486D2B">
            <w:pPr>
              <w:pStyle w:val="af0"/>
              <w:widowControl w:val="0"/>
              <w:ind w:left="0" w:firstLine="0"/>
              <w:jc w:val="left"/>
            </w:pPr>
            <w:r w:rsidRPr="002C348B">
              <w:t xml:space="preserve">Самоподготовка с использованием контрольных вопросов </w:t>
            </w:r>
          </w:p>
          <w:p w14:paraId="73D85020" w14:textId="74A84FB4" w:rsidR="00486D2B" w:rsidRDefault="00486D2B" w:rsidP="00486D2B">
            <w:pPr>
              <w:widowControl w:val="0"/>
            </w:pPr>
            <w:r w:rsidRPr="002C348B">
              <w:t>Подготовка к текущему контролю</w:t>
            </w:r>
          </w:p>
        </w:tc>
      </w:tr>
    </w:tbl>
    <w:p w14:paraId="77619260" w14:textId="480AFBB7" w:rsidR="00F242A4" w:rsidRPr="002C348B" w:rsidRDefault="00F242A4" w:rsidP="00237E32">
      <w:pPr>
        <w:pStyle w:val="1"/>
        <w:keepNext w:val="0"/>
        <w:widowControl w:val="0"/>
        <w:tabs>
          <w:tab w:val="right" w:leader="dot" w:pos="9480"/>
        </w:tabs>
        <w:spacing w:line="360" w:lineRule="auto"/>
        <w:ind w:firstLine="709"/>
        <w:jc w:val="both"/>
      </w:pPr>
      <w:bookmarkStart w:id="24" w:name="_Toc145411538"/>
      <w:r w:rsidRPr="002C348B">
        <w:lastRenderedPageBreak/>
        <w:t>6.2. Перечень вопросов, заданий, тем для подготовки к текущему контролю</w:t>
      </w:r>
      <w:bookmarkEnd w:id="24"/>
      <w:r w:rsidRPr="002C348B">
        <w:t xml:space="preserve">  </w:t>
      </w:r>
    </w:p>
    <w:p w14:paraId="58F37232" w14:textId="6C4CCAD4" w:rsidR="00F242A4" w:rsidRPr="002C348B" w:rsidRDefault="0001586B" w:rsidP="00237E32">
      <w:pPr>
        <w:pStyle w:val="a5"/>
        <w:widowControl w:val="0"/>
        <w:spacing w:line="360" w:lineRule="auto"/>
        <w:ind w:left="0" w:firstLine="709"/>
        <w:jc w:val="both"/>
        <w:rPr>
          <w:sz w:val="28"/>
          <w:szCs w:val="28"/>
        </w:rPr>
      </w:pPr>
      <w:r w:rsidRPr="002C348B">
        <w:rPr>
          <w:sz w:val="28"/>
          <w:szCs w:val="28"/>
        </w:rPr>
        <w:t>Примерные темы эссе</w:t>
      </w:r>
      <w:r w:rsidR="00BB07A6" w:rsidRPr="002C348B">
        <w:rPr>
          <w:sz w:val="28"/>
          <w:szCs w:val="28"/>
        </w:rPr>
        <w:t>:</w:t>
      </w:r>
    </w:p>
    <w:p w14:paraId="226B3EB4"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bookmarkStart w:id="25" w:name="_Toc230159474"/>
      <w:r w:rsidRPr="002C348B">
        <w:rPr>
          <w:sz w:val="28"/>
          <w:szCs w:val="28"/>
        </w:rPr>
        <w:t>Стратегические финансы как основа корпоративного финансового управления.</w:t>
      </w:r>
    </w:p>
    <w:p w14:paraId="07513D5C"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Современные подходы к организации стратегических финансов.</w:t>
      </w:r>
    </w:p>
    <w:p w14:paraId="52ABAE37"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Финансовые стратегии и источники финансирования деятельности компании на отдельной стадии жизненного цикла (рождение, детство, юность, зрелость, старение). </w:t>
      </w:r>
    </w:p>
    <w:p w14:paraId="1F474BE0"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Использование показателей денежных потоков в оценке эффективности финансовых стратегий компании. </w:t>
      </w:r>
    </w:p>
    <w:p w14:paraId="0D368654" w14:textId="3C457A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Определение альтернативных затрат при проведении анализа дисконтированных денежных потоков.</w:t>
      </w:r>
    </w:p>
    <w:p w14:paraId="7FCBEF99"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Ключевые показатели результативности (KPI), используемые в финансовой стратегии «Формирование финансовых ресурсов». </w:t>
      </w:r>
    </w:p>
    <w:p w14:paraId="4DB3AB6E"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Особенности источников финансового обеспечения деятельности в публичной российской корпорации в современных условиях. </w:t>
      </w:r>
    </w:p>
    <w:p w14:paraId="00C475B4"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Особенности финансового обеспечения деятельности непубличной российской корпорации в современных условиях. </w:t>
      </w:r>
    </w:p>
    <w:p w14:paraId="0BE42C99"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Утверждение: «Дивиденды не лгут» в вашей интерпретации. </w:t>
      </w:r>
    </w:p>
    <w:p w14:paraId="4B8F9185"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Практика использования решений по выплате дивидендов в корпорации для сигнализации финансовым рынкам. </w:t>
      </w:r>
    </w:p>
    <w:p w14:paraId="5DCE798A"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Возможности увеличения совокупных доходов акционеров за счет держателей облигаций корпорации.</w:t>
      </w:r>
    </w:p>
    <w:p w14:paraId="55197999"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Использование решений по структуре капитала для сигнализации финансовым рынкам. </w:t>
      </w:r>
    </w:p>
    <w:p w14:paraId="4D5AD3F3" w14:textId="2521947B"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Краткосрочные кредиты и кредиторская задолженность как альтернативные источники финансирования корпорации.</w:t>
      </w:r>
    </w:p>
    <w:p w14:paraId="3081E44D"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Обоснование выбора ключевых показателей результативности (KPI) на разных стадиях жизненного цикла корпорации.</w:t>
      </w:r>
    </w:p>
    <w:p w14:paraId="02201B58" w14:textId="77777777" w:rsidR="0001586B" w:rsidRPr="002C348B" w:rsidRDefault="0001586B" w:rsidP="0001586B">
      <w:pPr>
        <w:pStyle w:val="af0"/>
        <w:numPr>
          <w:ilvl w:val="0"/>
          <w:numId w:val="2"/>
        </w:numPr>
        <w:spacing w:line="360" w:lineRule="auto"/>
        <w:ind w:left="0" w:firstLine="709"/>
        <w:rPr>
          <w:sz w:val="28"/>
          <w:szCs w:val="28"/>
        </w:rPr>
      </w:pPr>
      <w:r w:rsidRPr="002C348B">
        <w:rPr>
          <w:sz w:val="28"/>
          <w:szCs w:val="28"/>
        </w:rPr>
        <w:lastRenderedPageBreak/>
        <w:t xml:space="preserve"> Эмпирические доказательства экономической целесообразности использования заемного капитала российскими корпорациями. </w:t>
      </w:r>
    </w:p>
    <w:p w14:paraId="24C5A961" w14:textId="77777777" w:rsidR="0001586B" w:rsidRPr="002C348B" w:rsidRDefault="0001586B" w:rsidP="0001586B">
      <w:pPr>
        <w:pStyle w:val="af0"/>
        <w:numPr>
          <w:ilvl w:val="0"/>
          <w:numId w:val="2"/>
        </w:numPr>
        <w:spacing w:line="360" w:lineRule="auto"/>
        <w:ind w:left="0" w:firstLine="709"/>
        <w:rPr>
          <w:sz w:val="28"/>
          <w:szCs w:val="28"/>
        </w:rPr>
      </w:pPr>
      <w:r w:rsidRPr="002C348B">
        <w:rPr>
          <w:sz w:val="28"/>
          <w:szCs w:val="28"/>
        </w:rPr>
        <w:t xml:space="preserve">  Альтернативные варианты определения каждой составляющей в модели САРМ.</w:t>
      </w:r>
    </w:p>
    <w:p w14:paraId="4DFFC0BC"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Ключевые показатели результативности (KPI) финансовой стратегии «Повышение эффективности управления финансовыми ресурсами и денежными потоками». </w:t>
      </w:r>
    </w:p>
    <w:p w14:paraId="6791DC9D"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Ключевые показатели результативности (KPI) финансовой стратегии. «Обеспечение финансовой безопасности».</w:t>
      </w:r>
    </w:p>
    <w:p w14:paraId="61C95796"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Прогнозирование потенциала развития корпорации на основе модели устойчивого роста. </w:t>
      </w:r>
    </w:p>
    <w:p w14:paraId="04320C8F" w14:textId="77777777" w:rsidR="0001586B" w:rsidRPr="002C348B" w:rsidRDefault="0001586B" w:rsidP="0001586B">
      <w:pPr>
        <w:numPr>
          <w:ilvl w:val="0"/>
          <w:numId w:val="2"/>
        </w:numPr>
        <w:overflowPunct w:val="0"/>
        <w:autoSpaceDE w:val="0"/>
        <w:autoSpaceDN w:val="0"/>
        <w:adjustRightInd w:val="0"/>
        <w:spacing w:line="360" w:lineRule="auto"/>
        <w:ind w:left="0" w:firstLine="709"/>
        <w:jc w:val="both"/>
        <w:textAlignment w:val="baseline"/>
        <w:rPr>
          <w:sz w:val="28"/>
          <w:szCs w:val="28"/>
        </w:rPr>
      </w:pPr>
      <w:r w:rsidRPr="002C348B">
        <w:rPr>
          <w:sz w:val="28"/>
          <w:szCs w:val="28"/>
        </w:rPr>
        <w:t xml:space="preserve"> Стратегические финансовые решения и методы их разработки в корпорации.</w:t>
      </w:r>
    </w:p>
    <w:bookmarkEnd w:id="25"/>
    <w:p w14:paraId="0F186F1E" w14:textId="77777777" w:rsidR="0001586B" w:rsidRPr="002C348B" w:rsidRDefault="0001586B" w:rsidP="0001586B">
      <w:pPr>
        <w:numPr>
          <w:ilvl w:val="0"/>
          <w:numId w:val="2"/>
        </w:numPr>
        <w:spacing w:line="360" w:lineRule="auto"/>
        <w:ind w:left="0" w:firstLine="709"/>
        <w:jc w:val="both"/>
        <w:rPr>
          <w:bCs/>
          <w:sz w:val="28"/>
          <w:szCs w:val="28"/>
        </w:rPr>
      </w:pPr>
      <w:r w:rsidRPr="002C348B">
        <w:rPr>
          <w:sz w:val="28"/>
          <w:szCs w:val="28"/>
        </w:rPr>
        <w:t xml:space="preserve"> Финансовое обоснование стратегических решений на рынках с различной степенью эффективности.</w:t>
      </w:r>
    </w:p>
    <w:p w14:paraId="376B88F9" w14:textId="77777777" w:rsidR="0001586B" w:rsidRPr="002C348B" w:rsidRDefault="0001586B" w:rsidP="0001586B">
      <w:pPr>
        <w:numPr>
          <w:ilvl w:val="0"/>
          <w:numId w:val="2"/>
        </w:numPr>
        <w:spacing w:line="360" w:lineRule="auto"/>
        <w:ind w:left="0" w:firstLine="709"/>
        <w:jc w:val="both"/>
        <w:rPr>
          <w:bCs/>
          <w:sz w:val="28"/>
          <w:szCs w:val="28"/>
        </w:rPr>
      </w:pPr>
      <w:r w:rsidRPr="002C348B">
        <w:rPr>
          <w:bCs/>
          <w:sz w:val="28"/>
          <w:szCs w:val="28"/>
        </w:rPr>
        <w:t xml:space="preserve"> Формирование стратегических целей финансовой деятельности (на примере российской корпорации).</w:t>
      </w:r>
    </w:p>
    <w:p w14:paraId="33727F57" w14:textId="77777777" w:rsidR="0001586B" w:rsidRPr="002C348B" w:rsidRDefault="0001586B" w:rsidP="0001586B">
      <w:pPr>
        <w:numPr>
          <w:ilvl w:val="0"/>
          <w:numId w:val="2"/>
        </w:numPr>
        <w:spacing w:line="360" w:lineRule="auto"/>
        <w:ind w:left="0" w:firstLine="709"/>
        <w:jc w:val="both"/>
        <w:rPr>
          <w:bCs/>
          <w:sz w:val="28"/>
          <w:szCs w:val="28"/>
        </w:rPr>
      </w:pPr>
      <w:r w:rsidRPr="002C348B">
        <w:rPr>
          <w:bCs/>
          <w:sz w:val="28"/>
          <w:szCs w:val="28"/>
        </w:rPr>
        <w:t xml:space="preserve"> Модель стратегической финансовой позиции в формировании матрицы стратегических направлений финансового развития (на примере российской корпорации).</w:t>
      </w:r>
    </w:p>
    <w:p w14:paraId="4A8C0000" w14:textId="77777777" w:rsidR="0001586B" w:rsidRPr="002C348B" w:rsidRDefault="0001586B" w:rsidP="0001586B">
      <w:pPr>
        <w:numPr>
          <w:ilvl w:val="0"/>
          <w:numId w:val="2"/>
        </w:numPr>
        <w:spacing w:line="360" w:lineRule="auto"/>
        <w:ind w:left="0" w:firstLine="709"/>
        <w:jc w:val="both"/>
        <w:rPr>
          <w:bCs/>
          <w:sz w:val="28"/>
          <w:szCs w:val="28"/>
        </w:rPr>
      </w:pPr>
      <w:r w:rsidRPr="002C348B">
        <w:t xml:space="preserve"> </w:t>
      </w:r>
      <w:r w:rsidRPr="002C348B">
        <w:rPr>
          <w:bCs/>
          <w:sz w:val="28"/>
          <w:szCs w:val="28"/>
        </w:rPr>
        <w:t xml:space="preserve">Комплексный анализ корпорации как основа выработки стратегических решений. </w:t>
      </w:r>
    </w:p>
    <w:p w14:paraId="77E8E034" w14:textId="77777777" w:rsidR="0001586B" w:rsidRPr="002C348B" w:rsidRDefault="0001586B" w:rsidP="0001586B">
      <w:pPr>
        <w:numPr>
          <w:ilvl w:val="0"/>
          <w:numId w:val="2"/>
        </w:numPr>
        <w:spacing w:line="360" w:lineRule="auto"/>
        <w:ind w:left="0" w:firstLine="709"/>
        <w:jc w:val="both"/>
        <w:rPr>
          <w:bCs/>
          <w:sz w:val="28"/>
          <w:szCs w:val="28"/>
        </w:rPr>
      </w:pPr>
      <w:r w:rsidRPr="002C348B">
        <w:rPr>
          <w:bCs/>
          <w:sz w:val="28"/>
          <w:szCs w:val="28"/>
        </w:rPr>
        <w:t xml:space="preserve"> Прогнозирование устойчивых темпов роста конкретной корпорации.   </w:t>
      </w:r>
    </w:p>
    <w:p w14:paraId="7FA14C5C" w14:textId="77777777" w:rsidR="0001586B" w:rsidRPr="002C348B" w:rsidRDefault="0001586B" w:rsidP="002C348B">
      <w:pPr>
        <w:spacing w:line="360" w:lineRule="auto"/>
        <w:ind w:firstLine="709"/>
        <w:jc w:val="both"/>
        <w:rPr>
          <w:bCs/>
          <w:sz w:val="28"/>
          <w:szCs w:val="28"/>
        </w:rPr>
      </w:pPr>
      <w:r w:rsidRPr="002C348B">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 </w:t>
      </w:r>
    </w:p>
    <w:p w14:paraId="4B5CB92D" w14:textId="69FB5643" w:rsidR="00E145C6" w:rsidRPr="002C348B" w:rsidRDefault="00E145C6" w:rsidP="00B07308">
      <w:pPr>
        <w:pStyle w:val="1"/>
        <w:tabs>
          <w:tab w:val="right" w:leader="dot" w:pos="9480"/>
        </w:tabs>
        <w:spacing w:line="360" w:lineRule="auto"/>
        <w:ind w:firstLine="709"/>
        <w:jc w:val="both"/>
      </w:pPr>
      <w:bookmarkStart w:id="26" w:name="_Toc145411539"/>
      <w:r w:rsidRPr="002C348B">
        <w:t>7. Фонд оценочных средств для проведения промежуточной аттестации обучающихся по дисциплине</w:t>
      </w:r>
      <w:bookmarkEnd w:id="26"/>
      <w:r w:rsidRPr="002C348B">
        <w:t xml:space="preserve"> </w:t>
      </w:r>
    </w:p>
    <w:p w14:paraId="5AB6E8D3" w14:textId="29B470C0" w:rsidR="00E145C6" w:rsidRPr="002C348B" w:rsidRDefault="00E145C6" w:rsidP="001B4D0D">
      <w:pPr>
        <w:spacing w:line="360" w:lineRule="auto"/>
        <w:ind w:firstLine="709"/>
        <w:jc w:val="both"/>
        <w:rPr>
          <w:bCs/>
          <w:sz w:val="28"/>
          <w:szCs w:val="28"/>
        </w:rPr>
      </w:pPr>
      <w:r w:rsidRPr="002C348B">
        <w:rPr>
          <w:bCs/>
          <w:sz w:val="28"/>
          <w:szCs w:val="28"/>
        </w:rPr>
        <w:t>Перечень компетенций, формируемых в процессе освоения дисциплины, содержится в разделе 2 «</w:t>
      </w:r>
      <w:r w:rsidR="009A1B36" w:rsidRPr="002C348B">
        <w:rPr>
          <w:bCs/>
          <w:sz w:val="28"/>
          <w:szCs w:val="28"/>
        </w:rPr>
        <w:t xml:space="preserve">Перечень планируемых результатов освоения </w:t>
      </w:r>
      <w:r w:rsidR="009A1B36" w:rsidRPr="002C348B">
        <w:rPr>
          <w:bCs/>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sidRPr="002C348B">
        <w:rPr>
          <w:bCs/>
          <w:sz w:val="28"/>
          <w:szCs w:val="28"/>
        </w:rPr>
        <w:t xml:space="preserve">». </w:t>
      </w:r>
    </w:p>
    <w:p w14:paraId="49287F1B" w14:textId="70B03CEA" w:rsidR="00E145C6" w:rsidRPr="002C348B" w:rsidRDefault="00E145C6" w:rsidP="001B4D0D">
      <w:pPr>
        <w:pStyle w:val="a5"/>
        <w:spacing w:line="360" w:lineRule="auto"/>
        <w:ind w:left="0" w:firstLine="709"/>
        <w:jc w:val="both"/>
        <w:rPr>
          <w:sz w:val="28"/>
          <w:szCs w:val="28"/>
        </w:rPr>
      </w:pPr>
      <w:r w:rsidRPr="002C348B">
        <w:rPr>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629E8FC1" w14:textId="0A9D79AE" w:rsidR="00E145C6" w:rsidRPr="002C348B" w:rsidRDefault="00E145C6" w:rsidP="00B07308">
      <w:pPr>
        <w:pStyle w:val="a5"/>
        <w:tabs>
          <w:tab w:val="left" w:pos="1134"/>
        </w:tabs>
        <w:spacing w:line="360" w:lineRule="auto"/>
        <w:ind w:left="0" w:firstLine="709"/>
        <w:jc w:val="both"/>
        <w:rPr>
          <w:sz w:val="28"/>
          <w:szCs w:val="28"/>
        </w:rPr>
      </w:pPr>
      <w:r w:rsidRPr="002C348B">
        <w:rPr>
          <w:sz w:val="28"/>
          <w:szCs w:val="28"/>
        </w:rPr>
        <w:t xml:space="preserve">Примерный перечень вопросов для подготовки к экзамену: </w:t>
      </w:r>
    </w:p>
    <w:p w14:paraId="243CC095"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Концепции стратегического управления и финансовые цели корпорации.</w:t>
      </w:r>
    </w:p>
    <w:p w14:paraId="49B4CAD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Финансовая стратегия корпорации: понятие, цели, задачи и принципы формирования. </w:t>
      </w:r>
    </w:p>
    <w:p w14:paraId="37D5F16C"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Основные направления реализации финансовой политики компании. </w:t>
      </w:r>
    </w:p>
    <w:p w14:paraId="259B7DE0"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Стратегические финансы и управление стоимостью.</w:t>
      </w:r>
    </w:p>
    <w:p w14:paraId="5938B25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Место и роль финансовой стратегии в корпоративной стратегии корпорации.</w:t>
      </w:r>
    </w:p>
    <w:p w14:paraId="6F1ECE1B"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Принципы разработки и обоснования стратегических финансовых решений.</w:t>
      </w:r>
    </w:p>
    <w:p w14:paraId="0BD5D07B"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Принципы и этапы формирования корпоративной финансовой стратегии.</w:t>
      </w:r>
    </w:p>
    <w:p w14:paraId="24ABBD1A"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Содержание и основные направления разработки финансовой стратегии корпорации. </w:t>
      </w:r>
    </w:p>
    <w:p w14:paraId="6B824DA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Содержание стратегических финансов на разных этапах жизненного цикла корпорации.</w:t>
      </w:r>
    </w:p>
    <w:p w14:paraId="00EB181B"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Целевые стратегические финансовые показатели корпорации.</w:t>
      </w:r>
    </w:p>
    <w:p w14:paraId="56087C1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Концепция управления стоимостью (VBM) в стратегических финансах.</w:t>
      </w:r>
    </w:p>
    <w:p w14:paraId="1E8CF4EB"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Характеристика базовых концепций и моделей современной теории стратегических финансов. </w:t>
      </w:r>
    </w:p>
    <w:p w14:paraId="209C9EA9"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Риск и доходность как факторы формирования корпоративной финансовой стратегии.</w:t>
      </w:r>
    </w:p>
    <w:p w14:paraId="337F713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Использование показателя свободного денежного потока (FCF) в формировании финансовой стратегии.</w:t>
      </w:r>
    </w:p>
    <w:p w14:paraId="3B27312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lastRenderedPageBreak/>
        <w:t>Содержание и оценка эффективности дивидендной политики корпорации в реализации корпоративной стратегии.</w:t>
      </w:r>
    </w:p>
    <w:p w14:paraId="6996A89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Экономический смысл показателя экономической добавленной стоимости и его использование в стратегических финансах.</w:t>
      </w:r>
    </w:p>
    <w:p w14:paraId="53CFBFB7"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Стоимостные подходы к стратегическому управлению корпоративными финансами. </w:t>
      </w:r>
    </w:p>
    <w:p w14:paraId="63FAB52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Стратегические подходы к обоснованию источников финансирования деятельности корпорации.</w:t>
      </w:r>
    </w:p>
    <w:p w14:paraId="2404AC0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Роль дивидендной политики корпорации в стратегических финансах.</w:t>
      </w:r>
    </w:p>
    <w:p w14:paraId="624862FB"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 Дивидендная политика и рыночная стоимость корпорации.</w:t>
      </w:r>
    </w:p>
    <w:p w14:paraId="0E0A1A3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Взаимосвязь решений по структуре капитала и дивидендной политики. </w:t>
      </w:r>
    </w:p>
    <w:p w14:paraId="349D74F2"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Методы обоснования оптимальной структуры капитала. </w:t>
      </w:r>
    </w:p>
    <w:p w14:paraId="179C392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Воздействие структуры капитала на рыночную стоимость корпорации.</w:t>
      </w:r>
    </w:p>
    <w:p w14:paraId="5F48C9A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Использование маржинального подхода в управлении финансовой результативностью.</w:t>
      </w:r>
    </w:p>
    <w:p w14:paraId="066D18FD"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 Оценка рыночных условий и выбор модели ценовой стратегии корпорации.</w:t>
      </w:r>
    </w:p>
    <w:p w14:paraId="2264450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 Роль ассортиментной политики в построении ценовой стратегии корпорации.</w:t>
      </w:r>
    </w:p>
    <w:p w14:paraId="7BB9E4D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Оценка эффективности кредитной политики корпорации, ее роль в стратегических финансах.</w:t>
      </w:r>
    </w:p>
    <w:p w14:paraId="258C8271"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Оптимизация денежных активов в системе управления платежеспособностью корпорации.</w:t>
      </w:r>
    </w:p>
    <w:p w14:paraId="1A74F26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Особенности кредиторской задолженности как источника финансирования корпорации.</w:t>
      </w:r>
    </w:p>
    <w:p w14:paraId="138452F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Формирование текущих финансовых потребностей при различных финансовых стратегиях корпорации.</w:t>
      </w:r>
    </w:p>
    <w:p w14:paraId="566F25F1"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Стратегические подходы к финансовому обеспечению и финансированию оборотных активов. </w:t>
      </w:r>
    </w:p>
    <w:p w14:paraId="010F7D73"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lastRenderedPageBreak/>
        <w:t xml:space="preserve">Финансовая политика управления операционными затратами корпорации. </w:t>
      </w:r>
    </w:p>
    <w:p w14:paraId="4A4C51A9"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Роль корпоративной отчетности в стратегическом финансовом планировании.</w:t>
      </w:r>
    </w:p>
    <w:p w14:paraId="6CE592AA"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Методы финансового прогнозирования данных корпоративной отчетности. </w:t>
      </w:r>
    </w:p>
    <w:p w14:paraId="3E3879F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Методы финансового прогнозирования движения денежных средств. </w:t>
      </w:r>
    </w:p>
    <w:p w14:paraId="17ACF764"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Моделирование устойчивого роста корпорации: определяющие факторы, методы расчета. </w:t>
      </w:r>
    </w:p>
    <w:p w14:paraId="619B834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Дивидендная политика и стоимость корпорации.  Выкуп и дробление акций как метод регулирования стоимости корпорации.</w:t>
      </w:r>
    </w:p>
    <w:p w14:paraId="2609283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Влияние структуры капитала на стоимость и риски корпорации. </w:t>
      </w:r>
    </w:p>
    <w:p w14:paraId="4858C0DD"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Концепция рычагов, ее использование в стратегических финансах.</w:t>
      </w:r>
    </w:p>
    <w:p w14:paraId="0FEBB3E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Концепции структуры капитала и стоимость корпорации.</w:t>
      </w:r>
    </w:p>
    <w:p w14:paraId="60627C8A"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Политика финансового обеспечения и финансирования корпорации: содержание, принципы.</w:t>
      </w:r>
    </w:p>
    <w:p w14:paraId="3D50941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Методы определения стоимости капитала.</w:t>
      </w:r>
    </w:p>
    <w:p w14:paraId="574F48D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Основные теории структуры капитала и их использование в стратегических финансах.  </w:t>
      </w:r>
    </w:p>
    <w:p w14:paraId="17AB6429"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Содержание </w:t>
      </w:r>
      <w:proofErr w:type="spellStart"/>
      <w:r w:rsidRPr="002C348B">
        <w:rPr>
          <w:sz w:val="28"/>
          <w:szCs w:val="28"/>
        </w:rPr>
        <w:t>стоимостно</w:t>
      </w:r>
      <w:proofErr w:type="spellEnd"/>
      <w:r w:rsidRPr="002C348B">
        <w:rPr>
          <w:sz w:val="28"/>
          <w:szCs w:val="28"/>
        </w:rPr>
        <w:t xml:space="preserve">-ориентированных концепций управления, их использование в управлении корпоративными финансами. Основные стоимостные показатели. </w:t>
      </w:r>
    </w:p>
    <w:p w14:paraId="252E47DF"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Финансовые и нефинансовые факторы создания стоимости корпорации.</w:t>
      </w:r>
    </w:p>
    <w:p w14:paraId="7B87FAB8"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 Концепции сбалансированной системы показателей (BSC) и ключевых показателей результативности (KPI): содержание, использование в управлении корпоративными финансами. </w:t>
      </w:r>
    </w:p>
    <w:p w14:paraId="2AAA5457"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Основные показатели стратегического анализа корпорации. Система ключевых показателей результативности.</w:t>
      </w:r>
    </w:p>
    <w:p w14:paraId="63724BD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lastRenderedPageBreak/>
        <w:t>Концепция сбалансированной системы показателей (BSC) в стратегических финансах. Основные методы стратегического анализа.</w:t>
      </w:r>
    </w:p>
    <w:p w14:paraId="32D581A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 xml:space="preserve">Концепции устойчивого роста корпорации и его финансового обеспечения: содержание, использование в управлении корпоративными финансами. </w:t>
      </w:r>
    </w:p>
    <w:p w14:paraId="43DCB79E" w14:textId="77777777" w:rsidR="0001586B" w:rsidRPr="002C348B" w:rsidRDefault="0001586B" w:rsidP="0001586B">
      <w:pPr>
        <w:pStyle w:val="af0"/>
        <w:numPr>
          <w:ilvl w:val="0"/>
          <w:numId w:val="3"/>
        </w:numPr>
        <w:tabs>
          <w:tab w:val="left" w:pos="1134"/>
        </w:tabs>
        <w:spacing w:line="360" w:lineRule="auto"/>
        <w:ind w:left="0" w:firstLine="709"/>
        <w:rPr>
          <w:sz w:val="28"/>
          <w:szCs w:val="28"/>
        </w:rPr>
      </w:pPr>
      <w:r w:rsidRPr="002C348B">
        <w:rPr>
          <w:sz w:val="28"/>
          <w:szCs w:val="28"/>
        </w:rPr>
        <w:t>Методы прогнозирования ключевых финансовых показателей корпорации.</w:t>
      </w:r>
    </w:p>
    <w:p w14:paraId="64EADF91" w14:textId="716FDDAE" w:rsidR="00CF7492" w:rsidRPr="002C348B" w:rsidRDefault="00AE5D50" w:rsidP="00DB0F8D">
      <w:pPr>
        <w:pStyle w:val="af0"/>
        <w:tabs>
          <w:tab w:val="left" w:pos="1134"/>
        </w:tabs>
        <w:spacing w:line="360" w:lineRule="auto"/>
        <w:ind w:left="0" w:firstLine="709"/>
        <w:rPr>
          <w:b/>
          <w:sz w:val="28"/>
          <w:szCs w:val="28"/>
        </w:rPr>
      </w:pPr>
      <w:r w:rsidRPr="002C348B">
        <w:rPr>
          <w:sz w:val="28"/>
          <w:szCs w:val="28"/>
        </w:rPr>
        <w:t xml:space="preserve"> </w:t>
      </w:r>
      <w:r w:rsidR="004A275D" w:rsidRPr="002C348B">
        <w:rPr>
          <w:b/>
          <w:sz w:val="28"/>
          <w:szCs w:val="28"/>
        </w:rPr>
        <w:t>Примеры тестовых заданий</w:t>
      </w:r>
    </w:p>
    <w:p w14:paraId="7E1A3E72" w14:textId="08E3F02E" w:rsidR="00CF7492" w:rsidRPr="002C348B" w:rsidRDefault="004A275D" w:rsidP="004718A3">
      <w:pPr>
        <w:spacing w:line="360" w:lineRule="auto"/>
        <w:jc w:val="both"/>
        <w:rPr>
          <w:b/>
          <w:bCs/>
          <w:sz w:val="28"/>
          <w:szCs w:val="28"/>
        </w:rPr>
      </w:pPr>
      <w:r w:rsidRPr="002C348B">
        <w:rPr>
          <w:b/>
          <w:bCs/>
          <w:sz w:val="28"/>
          <w:szCs w:val="28"/>
        </w:rPr>
        <w:t>Тест 1.</w:t>
      </w:r>
    </w:p>
    <w:p w14:paraId="3952B06A" w14:textId="77777777" w:rsidR="008D5069" w:rsidRPr="002C348B" w:rsidRDefault="008D5069" w:rsidP="004718A3">
      <w:pPr>
        <w:spacing w:line="360" w:lineRule="auto"/>
        <w:jc w:val="both"/>
        <w:rPr>
          <w:sz w:val="28"/>
          <w:szCs w:val="28"/>
        </w:rPr>
      </w:pPr>
      <w:r w:rsidRPr="002C348B">
        <w:rPr>
          <w:sz w:val="28"/>
          <w:szCs w:val="28"/>
        </w:rPr>
        <w:t xml:space="preserve">Рыночная стоимость корпорации зависит от следующих факторов: </w:t>
      </w:r>
    </w:p>
    <w:p w14:paraId="64C53D45" w14:textId="5144A0B7" w:rsidR="008D5069" w:rsidRPr="002C348B" w:rsidRDefault="008D5069" w:rsidP="004718A3">
      <w:pPr>
        <w:spacing w:line="360" w:lineRule="auto"/>
        <w:jc w:val="both"/>
        <w:rPr>
          <w:sz w:val="28"/>
          <w:szCs w:val="28"/>
        </w:rPr>
      </w:pPr>
      <w:r w:rsidRPr="002C348B">
        <w:rPr>
          <w:sz w:val="28"/>
          <w:szCs w:val="28"/>
        </w:rPr>
        <w:t xml:space="preserve">а) величины чистого денежного потока </w:t>
      </w:r>
    </w:p>
    <w:p w14:paraId="28A0AE09" w14:textId="59A7DF3F" w:rsidR="008D5069" w:rsidRPr="002C348B" w:rsidRDefault="008D5069" w:rsidP="004718A3">
      <w:pPr>
        <w:spacing w:line="360" w:lineRule="auto"/>
        <w:jc w:val="both"/>
        <w:rPr>
          <w:sz w:val="28"/>
          <w:szCs w:val="28"/>
        </w:rPr>
      </w:pPr>
      <w:r w:rsidRPr="002C348B">
        <w:rPr>
          <w:sz w:val="28"/>
          <w:szCs w:val="28"/>
        </w:rPr>
        <w:t xml:space="preserve">б) ликвидности активов </w:t>
      </w:r>
    </w:p>
    <w:p w14:paraId="16A67FBA" w14:textId="77777777" w:rsidR="008D5069" w:rsidRPr="002C348B" w:rsidRDefault="008D5069" w:rsidP="004718A3">
      <w:pPr>
        <w:spacing w:line="360" w:lineRule="auto"/>
        <w:jc w:val="both"/>
        <w:rPr>
          <w:sz w:val="28"/>
          <w:szCs w:val="28"/>
        </w:rPr>
      </w:pPr>
      <w:r w:rsidRPr="002C348B">
        <w:rPr>
          <w:sz w:val="28"/>
          <w:szCs w:val="28"/>
        </w:rPr>
        <w:t xml:space="preserve">в) средневзвешенной стоимости капитала </w:t>
      </w:r>
    </w:p>
    <w:p w14:paraId="5D5F130A" w14:textId="77777777" w:rsidR="008D5069" w:rsidRPr="002C348B" w:rsidRDefault="008D5069" w:rsidP="004718A3">
      <w:pPr>
        <w:spacing w:line="360" w:lineRule="auto"/>
        <w:jc w:val="both"/>
        <w:rPr>
          <w:sz w:val="28"/>
          <w:szCs w:val="28"/>
        </w:rPr>
      </w:pPr>
      <w:r w:rsidRPr="002C348B">
        <w:rPr>
          <w:sz w:val="28"/>
          <w:szCs w:val="28"/>
        </w:rPr>
        <w:t xml:space="preserve">г) стоимости основных фондов </w:t>
      </w:r>
    </w:p>
    <w:p w14:paraId="2B81DA19" w14:textId="0A372873" w:rsidR="004A275D" w:rsidRPr="002C348B" w:rsidRDefault="008D5069" w:rsidP="004718A3">
      <w:pPr>
        <w:spacing w:line="360" w:lineRule="auto"/>
        <w:jc w:val="both"/>
        <w:rPr>
          <w:b/>
          <w:bCs/>
          <w:sz w:val="28"/>
          <w:szCs w:val="28"/>
        </w:rPr>
      </w:pPr>
      <w:r w:rsidRPr="002C348B">
        <w:rPr>
          <w:sz w:val="28"/>
          <w:szCs w:val="28"/>
        </w:rPr>
        <w:t>д) стоимости активов</w:t>
      </w:r>
    </w:p>
    <w:p w14:paraId="565EF404" w14:textId="2393C12F" w:rsidR="004A275D" w:rsidRPr="002C348B" w:rsidRDefault="004A275D" w:rsidP="004718A3">
      <w:pPr>
        <w:spacing w:line="360" w:lineRule="auto"/>
        <w:jc w:val="both"/>
        <w:rPr>
          <w:b/>
          <w:bCs/>
          <w:sz w:val="28"/>
          <w:szCs w:val="28"/>
        </w:rPr>
      </w:pPr>
      <w:r w:rsidRPr="002C348B">
        <w:rPr>
          <w:b/>
          <w:bCs/>
          <w:sz w:val="28"/>
          <w:szCs w:val="28"/>
        </w:rPr>
        <w:t>Тест 2.</w:t>
      </w:r>
    </w:p>
    <w:p w14:paraId="1EEAD731" w14:textId="77777777" w:rsidR="001B3072" w:rsidRPr="002C348B" w:rsidRDefault="001B3072" w:rsidP="001B3072">
      <w:pPr>
        <w:spacing w:line="360" w:lineRule="auto"/>
        <w:jc w:val="both"/>
        <w:rPr>
          <w:sz w:val="28"/>
          <w:szCs w:val="28"/>
        </w:rPr>
      </w:pPr>
      <w:r w:rsidRPr="002C348B">
        <w:rPr>
          <w:sz w:val="28"/>
          <w:szCs w:val="28"/>
        </w:rPr>
        <w:t>Основные принципы финансовой политики организации:</w:t>
      </w:r>
    </w:p>
    <w:p w14:paraId="324E4705"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гибкая</w:t>
      </w:r>
    </w:p>
    <w:p w14:paraId="00076AF4"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достоверная</w:t>
      </w:r>
    </w:p>
    <w:p w14:paraId="379EC7D7"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эффективная</w:t>
      </w:r>
    </w:p>
    <w:p w14:paraId="61655B98"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оперативная</w:t>
      </w:r>
    </w:p>
    <w:p w14:paraId="0877D18E"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результативная</w:t>
      </w:r>
    </w:p>
    <w:p w14:paraId="77AEE74F" w14:textId="77777777" w:rsidR="001B3072" w:rsidRPr="002C348B" w:rsidRDefault="001B3072" w:rsidP="001B3072">
      <w:pPr>
        <w:numPr>
          <w:ilvl w:val="0"/>
          <w:numId w:val="5"/>
        </w:numPr>
        <w:spacing w:line="360" w:lineRule="auto"/>
        <w:ind w:left="0" w:firstLine="709"/>
        <w:jc w:val="both"/>
        <w:rPr>
          <w:sz w:val="28"/>
          <w:szCs w:val="28"/>
        </w:rPr>
      </w:pPr>
      <w:r w:rsidRPr="002C348B">
        <w:rPr>
          <w:sz w:val="28"/>
          <w:szCs w:val="28"/>
        </w:rPr>
        <w:t>стабильная</w:t>
      </w:r>
    </w:p>
    <w:p w14:paraId="3FAB4776" w14:textId="56524142" w:rsidR="004A275D" w:rsidRPr="002C348B" w:rsidRDefault="004A275D" w:rsidP="004718A3">
      <w:pPr>
        <w:spacing w:line="360" w:lineRule="auto"/>
        <w:jc w:val="both"/>
        <w:rPr>
          <w:b/>
          <w:bCs/>
          <w:sz w:val="28"/>
          <w:szCs w:val="28"/>
        </w:rPr>
      </w:pPr>
      <w:r w:rsidRPr="002C348B">
        <w:rPr>
          <w:b/>
          <w:bCs/>
          <w:sz w:val="28"/>
          <w:szCs w:val="28"/>
        </w:rPr>
        <w:t>Тест 3.</w:t>
      </w:r>
    </w:p>
    <w:p w14:paraId="3B461767" w14:textId="6698FE02" w:rsidR="00466033" w:rsidRPr="002C348B" w:rsidRDefault="00466033" w:rsidP="004718A3">
      <w:pPr>
        <w:spacing w:line="360" w:lineRule="auto"/>
        <w:jc w:val="both"/>
        <w:rPr>
          <w:sz w:val="28"/>
          <w:szCs w:val="28"/>
        </w:rPr>
      </w:pPr>
      <w:r w:rsidRPr="002C348B">
        <w:rPr>
          <w:sz w:val="28"/>
          <w:szCs w:val="28"/>
        </w:rPr>
        <w:t xml:space="preserve">Финансовая стратегия корпорации представляет собой: </w:t>
      </w:r>
    </w:p>
    <w:p w14:paraId="1BF543E0" w14:textId="77777777" w:rsidR="00466033" w:rsidRPr="002C348B" w:rsidRDefault="00466033" w:rsidP="004718A3">
      <w:pPr>
        <w:spacing w:line="360" w:lineRule="auto"/>
        <w:jc w:val="both"/>
        <w:rPr>
          <w:sz w:val="28"/>
          <w:szCs w:val="28"/>
        </w:rPr>
      </w:pPr>
      <w:r w:rsidRPr="002C348B">
        <w:rPr>
          <w:sz w:val="28"/>
          <w:szCs w:val="28"/>
        </w:rPr>
        <w:t xml:space="preserve">а) определение долгосрочных финансовых целей корпорации </w:t>
      </w:r>
    </w:p>
    <w:p w14:paraId="7ABA5882" w14:textId="77777777" w:rsidR="00466033" w:rsidRPr="002C348B" w:rsidRDefault="00466033" w:rsidP="004718A3">
      <w:pPr>
        <w:spacing w:line="360" w:lineRule="auto"/>
        <w:jc w:val="both"/>
        <w:rPr>
          <w:sz w:val="28"/>
          <w:szCs w:val="28"/>
        </w:rPr>
      </w:pPr>
      <w:r w:rsidRPr="002C348B">
        <w:rPr>
          <w:sz w:val="28"/>
          <w:szCs w:val="28"/>
        </w:rPr>
        <w:t>б) процесс распределения финансовых ресурсов корпорации</w:t>
      </w:r>
    </w:p>
    <w:p w14:paraId="30DEAC77" w14:textId="4446B248" w:rsidR="00466033" w:rsidRPr="002C348B" w:rsidRDefault="00466033" w:rsidP="004718A3">
      <w:pPr>
        <w:spacing w:line="360" w:lineRule="auto"/>
        <w:jc w:val="both"/>
        <w:rPr>
          <w:sz w:val="28"/>
          <w:szCs w:val="28"/>
        </w:rPr>
      </w:pPr>
      <w:r w:rsidRPr="002C348B">
        <w:rPr>
          <w:sz w:val="28"/>
          <w:szCs w:val="28"/>
        </w:rPr>
        <w:t>в) совокупность мер решения задач конкретного этапа развития финансовой системы корпорации</w:t>
      </w:r>
    </w:p>
    <w:p w14:paraId="2C9E550C" w14:textId="4B0373FC" w:rsidR="00466033" w:rsidRPr="002C348B" w:rsidRDefault="00466033" w:rsidP="004718A3">
      <w:pPr>
        <w:spacing w:line="360" w:lineRule="auto"/>
        <w:jc w:val="both"/>
        <w:rPr>
          <w:b/>
          <w:bCs/>
          <w:sz w:val="28"/>
          <w:szCs w:val="28"/>
        </w:rPr>
      </w:pPr>
      <w:r w:rsidRPr="002C348B">
        <w:rPr>
          <w:sz w:val="28"/>
          <w:szCs w:val="28"/>
        </w:rPr>
        <w:t>г) выбор и реализация наиболее эффективных вариантов финансовых вложений</w:t>
      </w:r>
    </w:p>
    <w:p w14:paraId="466A4AE9" w14:textId="77777777" w:rsidR="00847BFD" w:rsidRPr="002C348B" w:rsidRDefault="004A275D" w:rsidP="004718A3">
      <w:pPr>
        <w:spacing w:line="360" w:lineRule="auto"/>
        <w:jc w:val="both"/>
        <w:rPr>
          <w:sz w:val="28"/>
          <w:szCs w:val="28"/>
        </w:rPr>
      </w:pPr>
      <w:r w:rsidRPr="002C348B">
        <w:rPr>
          <w:b/>
          <w:bCs/>
          <w:sz w:val="28"/>
          <w:szCs w:val="28"/>
        </w:rPr>
        <w:lastRenderedPageBreak/>
        <w:t>Тест 4.</w:t>
      </w:r>
      <w:r w:rsidR="00847BFD" w:rsidRPr="002C348B">
        <w:rPr>
          <w:sz w:val="28"/>
          <w:szCs w:val="28"/>
        </w:rPr>
        <w:t xml:space="preserve"> </w:t>
      </w:r>
    </w:p>
    <w:p w14:paraId="03E22B5C" w14:textId="77777777" w:rsidR="00847BFD" w:rsidRPr="002C348B" w:rsidRDefault="00847BFD" w:rsidP="004718A3">
      <w:pPr>
        <w:spacing w:line="360" w:lineRule="auto"/>
        <w:jc w:val="both"/>
        <w:rPr>
          <w:sz w:val="28"/>
          <w:szCs w:val="28"/>
        </w:rPr>
      </w:pPr>
      <w:r w:rsidRPr="002C348B">
        <w:rPr>
          <w:sz w:val="28"/>
          <w:szCs w:val="28"/>
        </w:rPr>
        <w:t xml:space="preserve">Показатель риска, который используется для расчета ставки требуемой </w:t>
      </w:r>
      <w:proofErr w:type="gramStart"/>
      <w:r w:rsidRPr="002C348B">
        <w:rPr>
          <w:sz w:val="28"/>
          <w:szCs w:val="28"/>
        </w:rPr>
        <w:t>доходности,  –</w:t>
      </w:r>
      <w:proofErr w:type="gramEnd"/>
      <w:r w:rsidRPr="002C348B">
        <w:rPr>
          <w:sz w:val="28"/>
          <w:szCs w:val="28"/>
        </w:rPr>
        <w:t xml:space="preserve"> это …</w:t>
      </w:r>
    </w:p>
    <w:p w14:paraId="645E496E" w14:textId="77777777" w:rsidR="00847BFD" w:rsidRPr="002C348B" w:rsidRDefault="00847BFD" w:rsidP="004718A3">
      <w:pPr>
        <w:spacing w:line="360" w:lineRule="auto"/>
        <w:jc w:val="both"/>
        <w:rPr>
          <w:sz w:val="28"/>
          <w:szCs w:val="28"/>
        </w:rPr>
      </w:pPr>
      <w:r w:rsidRPr="002C348B">
        <w:rPr>
          <w:sz w:val="28"/>
          <w:szCs w:val="28"/>
        </w:rPr>
        <w:t>а) коэффициент Р/Е</w:t>
      </w:r>
    </w:p>
    <w:p w14:paraId="6A886093" w14:textId="77777777" w:rsidR="00847BFD" w:rsidRPr="002C348B" w:rsidRDefault="00847BFD" w:rsidP="004718A3">
      <w:pPr>
        <w:spacing w:line="360" w:lineRule="auto"/>
        <w:jc w:val="both"/>
        <w:rPr>
          <w:sz w:val="28"/>
          <w:szCs w:val="28"/>
        </w:rPr>
      </w:pPr>
      <w:r w:rsidRPr="002C348B">
        <w:rPr>
          <w:sz w:val="28"/>
          <w:szCs w:val="28"/>
        </w:rPr>
        <w:t xml:space="preserve">б) «бета»-коэффициент </w:t>
      </w:r>
    </w:p>
    <w:p w14:paraId="5F2F8840" w14:textId="5C41FCB4" w:rsidR="00847BFD" w:rsidRPr="002C348B" w:rsidRDefault="00847BFD" w:rsidP="004718A3">
      <w:pPr>
        <w:spacing w:line="360" w:lineRule="auto"/>
        <w:jc w:val="both"/>
        <w:rPr>
          <w:sz w:val="28"/>
          <w:szCs w:val="28"/>
        </w:rPr>
      </w:pPr>
      <w:r w:rsidRPr="002C348B">
        <w:rPr>
          <w:sz w:val="28"/>
          <w:szCs w:val="28"/>
        </w:rPr>
        <w:t xml:space="preserve">в) коэффициент текущей ликвидности </w:t>
      </w:r>
    </w:p>
    <w:p w14:paraId="1781E6B7" w14:textId="4FAEA3D0" w:rsidR="00847BFD" w:rsidRPr="002C348B" w:rsidRDefault="00847BFD" w:rsidP="004718A3">
      <w:pPr>
        <w:spacing w:line="360" w:lineRule="auto"/>
        <w:jc w:val="both"/>
        <w:rPr>
          <w:sz w:val="28"/>
          <w:szCs w:val="28"/>
        </w:rPr>
      </w:pPr>
      <w:r w:rsidRPr="002C348B">
        <w:rPr>
          <w:sz w:val="28"/>
          <w:szCs w:val="28"/>
        </w:rPr>
        <w:t xml:space="preserve">г) коэффициент корреляции </w:t>
      </w:r>
    </w:p>
    <w:p w14:paraId="48365EFB" w14:textId="4D098869" w:rsidR="004A275D" w:rsidRPr="002C348B" w:rsidRDefault="004A275D" w:rsidP="004718A3">
      <w:pPr>
        <w:spacing w:line="360" w:lineRule="auto"/>
        <w:jc w:val="both"/>
        <w:rPr>
          <w:b/>
          <w:bCs/>
          <w:sz w:val="28"/>
          <w:szCs w:val="28"/>
        </w:rPr>
      </w:pPr>
      <w:r w:rsidRPr="002C348B">
        <w:rPr>
          <w:b/>
          <w:bCs/>
          <w:sz w:val="28"/>
          <w:szCs w:val="28"/>
        </w:rPr>
        <w:t>Тест 5.</w:t>
      </w:r>
    </w:p>
    <w:p w14:paraId="22DE8097" w14:textId="06FCC979" w:rsidR="00F1668D" w:rsidRPr="002C348B" w:rsidRDefault="00F1668D" w:rsidP="004718A3">
      <w:pPr>
        <w:spacing w:line="360" w:lineRule="auto"/>
        <w:jc w:val="both"/>
        <w:rPr>
          <w:sz w:val="28"/>
          <w:szCs w:val="28"/>
        </w:rPr>
      </w:pPr>
      <w:r w:rsidRPr="002C348B">
        <w:rPr>
          <w:sz w:val="28"/>
          <w:szCs w:val="28"/>
        </w:rPr>
        <w:t>Основные финансовые характеристики роста корпораций – это увеличение:</w:t>
      </w:r>
    </w:p>
    <w:p w14:paraId="3380FE97" w14:textId="62B1715A" w:rsidR="00F1668D" w:rsidRPr="002C348B" w:rsidRDefault="00F1668D" w:rsidP="004718A3">
      <w:pPr>
        <w:spacing w:line="360" w:lineRule="auto"/>
        <w:jc w:val="both"/>
        <w:rPr>
          <w:sz w:val="28"/>
          <w:szCs w:val="28"/>
        </w:rPr>
      </w:pPr>
      <w:r w:rsidRPr="002C348B">
        <w:rPr>
          <w:sz w:val="28"/>
          <w:szCs w:val="28"/>
        </w:rPr>
        <w:t>а) активов</w:t>
      </w:r>
    </w:p>
    <w:p w14:paraId="1E4550F2" w14:textId="51728D1C" w:rsidR="00F1668D" w:rsidRPr="002C348B" w:rsidRDefault="00F1668D" w:rsidP="004718A3">
      <w:pPr>
        <w:spacing w:line="360" w:lineRule="auto"/>
        <w:jc w:val="both"/>
        <w:rPr>
          <w:sz w:val="28"/>
          <w:szCs w:val="28"/>
        </w:rPr>
      </w:pPr>
      <w:r w:rsidRPr="002C348B">
        <w:rPr>
          <w:sz w:val="28"/>
          <w:szCs w:val="28"/>
        </w:rPr>
        <w:t>б) себестоимости продаж</w:t>
      </w:r>
    </w:p>
    <w:p w14:paraId="1A1A94AA" w14:textId="77777777" w:rsidR="00F1668D" w:rsidRPr="002C348B" w:rsidRDefault="00F1668D" w:rsidP="004718A3">
      <w:pPr>
        <w:spacing w:line="360" w:lineRule="auto"/>
        <w:jc w:val="both"/>
        <w:rPr>
          <w:sz w:val="28"/>
          <w:szCs w:val="28"/>
        </w:rPr>
      </w:pPr>
      <w:r w:rsidRPr="002C348B">
        <w:rPr>
          <w:sz w:val="28"/>
          <w:szCs w:val="28"/>
        </w:rPr>
        <w:t xml:space="preserve">в) выручки от продаж </w:t>
      </w:r>
    </w:p>
    <w:p w14:paraId="161146CF" w14:textId="77777777" w:rsidR="00F1668D" w:rsidRPr="002C348B" w:rsidRDefault="00F1668D" w:rsidP="004718A3">
      <w:pPr>
        <w:spacing w:line="360" w:lineRule="auto"/>
        <w:jc w:val="both"/>
        <w:rPr>
          <w:sz w:val="28"/>
          <w:szCs w:val="28"/>
        </w:rPr>
      </w:pPr>
      <w:r w:rsidRPr="002C348B">
        <w:rPr>
          <w:sz w:val="28"/>
          <w:szCs w:val="28"/>
        </w:rPr>
        <w:t xml:space="preserve">г) прибыли от продаж </w:t>
      </w:r>
    </w:p>
    <w:p w14:paraId="592060DB" w14:textId="4A732B2A" w:rsidR="004A275D" w:rsidRPr="002C348B" w:rsidRDefault="00F1668D" w:rsidP="004718A3">
      <w:pPr>
        <w:spacing w:line="360" w:lineRule="auto"/>
        <w:jc w:val="both"/>
        <w:rPr>
          <w:bCs/>
          <w:sz w:val="28"/>
          <w:szCs w:val="28"/>
        </w:rPr>
      </w:pPr>
      <w:r w:rsidRPr="002C348B">
        <w:rPr>
          <w:sz w:val="28"/>
          <w:szCs w:val="28"/>
        </w:rPr>
        <w:t>д) чистой прибыли</w:t>
      </w:r>
    </w:p>
    <w:p w14:paraId="06B5CDED" w14:textId="77777777" w:rsidR="004A275D" w:rsidRPr="002C348B" w:rsidRDefault="004A275D" w:rsidP="00287EDB">
      <w:pPr>
        <w:pStyle w:val="a5"/>
        <w:spacing w:line="360" w:lineRule="auto"/>
        <w:jc w:val="both"/>
        <w:rPr>
          <w:sz w:val="28"/>
          <w:szCs w:val="28"/>
        </w:rPr>
      </w:pPr>
      <w:r w:rsidRPr="002C348B">
        <w:rPr>
          <w:sz w:val="28"/>
          <w:szCs w:val="28"/>
        </w:rPr>
        <w:t xml:space="preserve">Примеры практико-ориентированных (ситуационных) заданий </w:t>
      </w:r>
    </w:p>
    <w:p w14:paraId="6233C379" w14:textId="4D20F6A9" w:rsidR="004A275D" w:rsidRPr="002C348B" w:rsidRDefault="004A275D" w:rsidP="00287EDB">
      <w:pPr>
        <w:spacing w:line="360" w:lineRule="auto"/>
        <w:jc w:val="both"/>
        <w:rPr>
          <w:b/>
          <w:sz w:val="28"/>
          <w:szCs w:val="28"/>
        </w:rPr>
      </w:pPr>
      <w:r w:rsidRPr="002C348B">
        <w:rPr>
          <w:b/>
          <w:sz w:val="28"/>
          <w:szCs w:val="28"/>
        </w:rPr>
        <w:t>Задание 1.</w:t>
      </w:r>
    </w:p>
    <w:p w14:paraId="61E77A34" w14:textId="77777777" w:rsidR="001D4049" w:rsidRPr="002C348B" w:rsidRDefault="001D4049" w:rsidP="001D4049">
      <w:pPr>
        <w:spacing w:line="360" w:lineRule="auto"/>
        <w:jc w:val="both"/>
        <w:rPr>
          <w:sz w:val="28"/>
          <w:szCs w:val="28"/>
        </w:rPr>
      </w:pPr>
      <w:r w:rsidRPr="002C348B">
        <w:rPr>
          <w:sz w:val="28"/>
          <w:szCs w:val="28"/>
        </w:rPr>
        <w:t>На основе представленных данных определить:</w:t>
      </w:r>
    </w:p>
    <w:p w14:paraId="084805B8" w14:textId="77777777" w:rsidR="001D4049" w:rsidRPr="002C348B" w:rsidRDefault="001D4049" w:rsidP="001D4049">
      <w:pPr>
        <w:spacing w:line="360" w:lineRule="auto"/>
        <w:jc w:val="both"/>
        <w:rPr>
          <w:sz w:val="28"/>
          <w:szCs w:val="28"/>
        </w:rPr>
      </w:pPr>
      <w:r w:rsidRPr="002C348B">
        <w:rPr>
          <w:sz w:val="28"/>
          <w:szCs w:val="28"/>
        </w:rPr>
        <w:t>1) совокупную доходность для акционеров (</w:t>
      </w:r>
      <w:r w:rsidRPr="002C348B">
        <w:rPr>
          <w:sz w:val="28"/>
          <w:szCs w:val="28"/>
          <w:lang w:val="en-US"/>
        </w:rPr>
        <w:t>TRS</w:t>
      </w:r>
      <w:r w:rsidRPr="002C348B">
        <w:rPr>
          <w:sz w:val="28"/>
          <w:szCs w:val="28"/>
        </w:rPr>
        <w:t xml:space="preserve">) </w:t>
      </w:r>
    </w:p>
    <w:p w14:paraId="4E101BBD" w14:textId="77777777" w:rsidR="001D4049" w:rsidRPr="002C348B" w:rsidRDefault="001D4049" w:rsidP="001D4049">
      <w:pPr>
        <w:spacing w:line="360" w:lineRule="auto"/>
        <w:jc w:val="both"/>
        <w:rPr>
          <w:sz w:val="28"/>
          <w:szCs w:val="28"/>
        </w:rPr>
      </w:pPr>
      <w:r w:rsidRPr="002C348B">
        <w:rPr>
          <w:sz w:val="28"/>
          <w:szCs w:val="28"/>
        </w:rPr>
        <w:t>2) рыночную добавленную стоимость (</w:t>
      </w:r>
      <w:r w:rsidRPr="002C348B">
        <w:rPr>
          <w:sz w:val="28"/>
          <w:szCs w:val="28"/>
          <w:lang w:val="en-US"/>
        </w:rPr>
        <w:t>MVA</w:t>
      </w:r>
      <w:r w:rsidRPr="002C348B">
        <w:rPr>
          <w:sz w:val="28"/>
          <w:szCs w:val="28"/>
        </w:rPr>
        <w:t xml:space="preserve">) </w:t>
      </w:r>
    </w:p>
    <w:p w14:paraId="5B050ED4" w14:textId="77777777" w:rsidR="001D4049" w:rsidRPr="002C348B" w:rsidRDefault="001D4049" w:rsidP="001D4049">
      <w:pPr>
        <w:spacing w:line="360" w:lineRule="auto"/>
        <w:jc w:val="both"/>
        <w:rPr>
          <w:sz w:val="28"/>
          <w:szCs w:val="28"/>
        </w:rPr>
      </w:pPr>
      <w:r w:rsidRPr="002C348B">
        <w:rPr>
          <w:sz w:val="28"/>
          <w:szCs w:val="28"/>
        </w:rPr>
        <w:t>3) экономическую добавленную стоимость (</w:t>
      </w:r>
      <w:r w:rsidRPr="002C348B">
        <w:rPr>
          <w:sz w:val="28"/>
          <w:szCs w:val="28"/>
          <w:lang w:val="en-US"/>
        </w:rPr>
        <w:t>EVA</w:t>
      </w:r>
      <w:r w:rsidRPr="002C348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5106"/>
        <w:gridCol w:w="1917"/>
        <w:gridCol w:w="1837"/>
      </w:tblGrid>
      <w:tr w:rsidR="00B52A3E" w:rsidRPr="002C348B" w14:paraId="2000A242" w14:textId="77777777" w:rsidTr="001B4D0D">
        <w:tc>
          <w:tcPr>
            <w:tcW w:w="0" w:type="auto"/>
          </w:tcPr>
          <w:p w14:paraId="6C16CDCE" w14:textId="77777777" w:rsidR="001D4049" w:rsidRPr="002C348B" w:rsidRDefault="001D4049" w:rsidP="001B4D0D">
            <w:pPr>
              <w:jc w:val="center"/>
            </w:pPr>
            <w:r w:rsidRPr="002C348B">
              <w:t>№ п/п</w:t>
            </w:r>
          </w:p>
        </w:tc>
        <w:tc>
          <w:tcPr>
            <w:tcW w:w="0" w:type="auto"/>
          </w:tcPr>
          <w:p w14:paraId="41E23C2A" w14:textId="77777777" w:rsidR="001D4049" w:rsidRPr="002C348B" w:rsidRDefault="001D4049" w:rsidP="001B4D0D">
            <w:pPr>
              <w:jc w:val="center"/>
            </w:pPr>
            <w:r w:rsidRPr="002C348B">
              <w:t>Показатели</w:t>
            </w:r>
          </w:p>
        </w:tc>
        <w:tc>
          <w:tcPr>
            <w:tcW w:w="0" w:type="auto"/>
          </w:tcPr>
          <w:p w14:paraId="1F2AF97E" w14:textId="77777777" w:rsidR="001D4049" w:rsidRPr="002C348B" w:rsidRDefault="001D4049" w:rsidP="001B4D0D">
            <w:pPr>
              <w:tabs>
                <w:tab w:val="num" w:pos="360"/>
              </w:tabs>
              <w:jc w:val="center"/>
            </w:pPr>
            <w:r w:rsidRPr="002C348B">
              <w:t>На начало периода</w:t>
            </w:r>
          </w:p>
        </w:tc>
        <w:tc>
          <w:tcPr>
            <w:tcW w:w="0" w:type="auto"/>
          </w:tcPr>
          <w:p w14:paraId="4EB20F45" w14:textId="77777777" w:rsidR="001D4049" w:rsidRPr="002C348B" w:rsidRDefault="001D4049" w:rsidP="001B4D0D">
            <w:pPr>
              <w:jc w:val="center"/>
            </w:pPr>
            <w:r w:rsidRPr="002C348B">
              <w:t>На конец периода</w:t>
            </w:r>
          </w:p>
        </w:tc>
      </w:tr>
      <w:tr w:rsidR="00B52A3E" w:rsidRPr="002C348B" w14:paraId="0D3852D9" w14:textId="77777777" w:rsidTr="001B4D0D">
        <w:tc>
          <w:tcPr>
            <w:tcW w:w="0" w:type="auto"/>
          </w:tcPr>
          <w:p w14:paraId="535D8FCC" w14:textId="77777777" w:rsidR="001D4049" w:rsidRPr="002C348B" w:rsidRDefault="001D4049" w:rsidP="001B4D0D">
            <w:pPr>
              <w:jc w:val="center"/>
            </w:pPr>
            <w:r w:rsidRPr="002C348B">
              <w:t>1</w:t>
            </w:r>
          </w:p>
        </w:tc>
        <w:tc>
          <w:tcPr>
            <w:tcW w:w="0" w:type="auto"/>
          </w:tcPr>
          <w:p w14:paraId="47626C6F" w14:textId="77777777" w:rsidR="001D4049" w:rsidRPr="002C348B" w:rsidRDefault="001D4049" w:rsidP="001B4D0D">
            <w:r w:rsidRPr="002C348B">
              <w:t>Рыночная цена 1 обыкновенной акции</w:t>
            </w:r>
          </w:p>
        </w:tc>
        <w:tc>
          <w:tcPr>
            <w:tcW w:w="0" w:type="auto"/>
          </w:tcPr>
          <w:p w14:paraId="25E6CAAC" w14:textId="77777777" w:rsidR="001D4049" w:rsidRPr="002C348B" w:rsidRDefault="001D4049" w:rsidP="001B4D0D">
            <w:pPr>
              <w:tabs>
                <w:tab w:val="num" w:pos="360"/>
              </w:tabs>
              <w:jc w:val="center"/>
            </w:pPr>
            <w:r w:rsidRPr="002C348B">
              <w:t>20</w:t>
            </w:r>
          </w:p>
        </w:tc>
        <w:tc>
          <w:tcPr>
            <w:tcW w:w="0" w:type="auto"/>
          </w:tcPr>
          <w:p w14:paraId="21F9F4FD" w14:textId="77777777" w:rsidR="001D4049" w:rsidRPr="002C348B" w:rsidRDefault="001D4049" w:rsidP="001B4D0D">
            <w:pPr>
              <w:jc w:val="center"/>
            </w:pPr>
            <w:r w:rsidRPr="002C348B">
              <w:t>28</w:t>
            </w:r>
          </w:p>
        </w:tc>
      </w:tr>
      <w:tr w:rsidR="00B52A3E" w:rsidRPr="002C348B" w14:paraId="63D216DB" w14:textId="77777777" w:rsidTr="001B4D0D">
        <w:tc>
          <w:tcPr>
            <w:tcW w:w="0" w:type="auto"/>
          </w:tcPr>
          <w:p w14:paraId="44CF0681" w14:textId="77777777" w:rsidR="001D4049" w:rsidRPr="002C348B" w:rsidRDefault="001D4049" w:rsidP="001B4D0D">
            <w:pPr>
              <w:jc w:val="center"/>
            </w:pPr>
            <w:r w:rsidRPr="002C348B">
              <w:t>2</w:t>
            </w:r>
          </w:p>
        </w:tc>
        <w:tc>
          <w:tcPr>
            <w:tcW w:w="0" w:type="auto"/>
          </w:tcPr>
          <w:p w14:paraId="55395B21" w14:textId="77777777" w:rsidR="001D4049" w:rsidRPr="002C348B" w:rsidRDefault="001D4049" w:rsidP="001B4D0D">
            <w:r w:rsidRPr="002C348B">
              <w:t>Чистая операционная прибыль</w:t>
            </w:r>
          </w:p>
        </w:tc>
        <w:tc>
          <w:tcPr>
            <w:tcW w:w="0" w:type="auto"/>
          </w:tcPr>
          <w:p w14:paraId="1469D9C8" w14:textId="77777777" w:rsidR="001D4049" w:rsidRPr="002C348B" w:rsidRDefault="001D4049" w:rsidP="001B4D0D">
            <w:pPr>
              <w:tabs>
                <w:tab w:val="left" w:pos="0"/>
              </w:tabs>
              <w:jc w:val="center"/>
            </w:pPr>
            <w:r w:rsidRPr="002C348B">
              <w:t>1900</w:t>
            </w:r>
          </w:p>
        </w:tc>
        <w:tc>
          <w:tcPr>
            <w:tcW w:w="0" w:type="auto"/>
          </w:tcPr>
          <w:p w14:paraId="3BD48A80" w14:textId="77777777" w:rsidR="001D4049" w:rsidRPr="002C348B" w:rsidRDefault="001D4049" w:rsidP="001B4D0D">
            <w:pPr>
              <w:jc w:val="center"/>
            </w:pPr>
            <w:r w:rsidRPr="002C348B">
              <w:t>2460</w:t>
            </w:r>
          </w:p>
        </w:tc>
      </w:tr>
      <w:tr w:rsidR="00B52A3E" w:rsidRPr="002C348B" w14:paraId="744B17DF" w14:textId="77777777" w:rsidTr="001B4D0D">
        <w:tc>
          <w:tcPr>
            <w:tcW w:w="0" w:type="auto"/>
          </w:tcPr>
          <w:p w14:paraId="0DC3BEE8" w14:textId="77777777" w:rsidR="001D4049" w:rsidRPr="002C348B" w:rsidRDefault="001D4049" w:rsidP="001B4D0D">
            <w:pPr>
              <w:jc w:val="center"/>
            </w:pPr>
            <w:r w:rsidRPr="002C348B">
              <w:t>3</w:t>
            </w:r>
          </w:p>
        </w:tc>
        <w:tc>
          <w:tcPr>
            <w:tcW w:w="0" w:type="auto"/>
          </w:tcPr>
          <w:p w14:paraId="297F7A9D" w14:textId="77777777" w:rsidR="001D4049" w:rsidRPr="002C348B" w:rsidRDefault="001D4049" w:rsidP="001B4D0D">
            <w:r w:rsidRPr="002C348B">
              <w:t>Рыночная цена 1 облигации</w:t>
            </w:r>
          </w:p>
        </w:tc>
        <w:tc>
          <w:tcPr>
            <w:tcW w:w="0" w:type="auto"/>
          </w:tcPr>
          <w:p w14:paraId="1A8F9295" w14:textId="77777777" w:rsidR="001D4049" w:rsidRPr="002C348B" w:rsidRDefault="001D4049" w:rsidP="001B4D0D">
            <w:pPr>
              <w:tabs>
                <w:tab w:val="num" w:pos="360"/>
              </w:tabs>
              <w:jc w:val="center"/>
            </w:pPr>
            <w:r w:rsidRPr="002C348B">
              <w:t>54</w:t>
            </w:r>
          </w:p>
        </w:tc>
        <w:tc>
          <w:tcPr>
            <w:tcW w:w="0" w:type="auto"/>
          </w:tcPr>
          <w:p w14:paraId="10F724CA" w14:textId="77777777" w:rsidR="001D4049" w:rsidRPr="002C348B" w:rsidRDefault="001D4049" w:rsidP="001B4D0D">
            <w:pPr>
              <w:jc w:val="center"/>
            </w:pPr>
            <w:r w:rsidRPr="002C348B">
              <w:t>55</w:t>
            </w:r>
          </w:p>
        </w:tc>
      </w:tr>
      <w:tr w:rsidR="00B52A3E" w:rsidRPr="002C348B" w14:paraId="421B9204" w14:textId="77777777" w:rsidTr="001B4D0D">
        <w:tc>
          <w:tcPr>
            <w:tcW w:w="0" w:type="auto"/>
          </w:tcPr>
          <w:p w14:paraId="7FDFB294" w14:textId="77777777" w:rsidR="001D4049" w:rsidRPr="002C348B" w:rsidRDefault="001D4049" w:rsidP="001B4D0D">
            <w:pPr>
              <w:jc w:val="center"/>
            </w:pPr>
            <w:r w:rsidRPr="002C348B">
              <w:t>4</w:t>
            </w:r>
          </w:p>
        </w:tc>
        <w:tc>
          <w:tcPr>
            <w:tcW w:w="0" w:type="auto"/>
          </w:tcPr>
          <w:p w14:paraId="43D2DF9C" w14:textId="77777777" w:rsidR="001D4049" w:rsidRPr="002C348B" w:rsidRDefault="001D4049" w:rsidP="001B4D0D">
            <w:r w:rsidRPr="002C348B">
              <w:t>Сумма долгосрочных банковских кредитов</w:t>
            </w:r>
          </w:p>
        </w:tc>
        <w:tc>
          <w:tcPr>
            <w:tcW w:w="0" w:type="auto"/>
          </w:tcPr>
          <w:p w14:paraId="0BD949A7" w14:textId="77777777" w:rsidR="001D4049" w:rsidRPr="002C348B" w:rsidRDefault="001D4049" w:rsidP="001B4D0D">
            <w:pPr>
              <w:tabs>
                <w:tab w:val="left" w:pos="0"/>
              </w:tabs>
              <w:jc w:val="center"/>
            </w:pPr>
            <w:r w:rsidRPr="002C348B">
              <w:t xml:space="preserve"> 300</w:t>
            </w:r>
          </w:p>
        </w:tc>
        <w:tc>
          <w:tcPr>
            <w:tcW w:w="0" w:type="auto"/>
          </w:tcPr>
          <w:p w14:paraId="29EB4750" w14:textId="77777777" w:rsidR="001D4049" w:rsidRPr="002C348B" w:rsidRDefault="001D4049" w:rsidP="001B4D0D">
            <w:pPr>
              <w:jc w:val="center"/>
            </w:pPr>
            <w:r w:rsidRPr="002C348B">
              <w:t xml:space="preserve"> 300</w:t>
            </w:r>
          </w:p>
        </w:tc>
      </w:tr>
      <w:tr w:rsidR="00B52A3E" w:rsidRPr="002C348B" w14:paraId="192913B3" w14:textId="77777777" w:rsidTr="001B4D0D">
        <w:tc>
          <w:tcPr>
            <w:tcW w:w="0" w:type="auto"/>
          </w:tcPr>
          <w:p w14:paraId="36BD8802" w14:textId="77777777" w:rsidR="001D4049" w:rsidRPr="002C348B" w:rsidRDefault="001D4049" w:rsidP="001B4D0D">
            <w:pPr>
              <w:jc w:val="center"/>
            </w:pPr>
            <w:r w:rsidRPr="002C348B">
              <w:t>5</w:t>
            </w:r>
          </w:p>
        </w:tc>
        <w:tc>
          <w:tcPr>
            <w:tcW w:w="0" w:type="auto"/>
          </w:tcPr>
          <w:p w14:paraId="2017856D" w14:textId="77777777" w:rsidR="001D4049" w:rsidRPr="002C348B" w:rsidRDefault="001D4049" w:rsidP="001B4D0D">
            <w:r w:rsidRPr="002C348B">
              <w:t>Резервы предстоящих расходов</w:t>
            </w:r>
          </w:p>
        </w:tc>
        <w:tc>
          <w:tcPr>
            <w:tcW w:w="0" w:type="auto"/>
          </w:tcPr>
          <w:p w14:paraId="41667220" w14:textId="77777777" w:rsidR="001D4049" w:rsidRPr="002C348B" w:rsidRDefault="001D4049" w:rsidP="001B4D0D">
            <w:pPr>
              <w:tabs>
                <w:tab w:val="num" w:pos="360"/>
              </w:tabs>
              <w:jc w:val="center"/>
            </w:pPr>
            <w:r w:rsidRPr="002C348B">
              <w:t>30</w:t>
            </w:r>
          </w:p>
        </w:tc>
        <w:tc>
          <w:tcPr>
            <w:tcW w:w="0" w:type="auto"/>
          </w:tcPr>
          <w:p w14:paraId="12351310" w14:textId="77777777" w:rsidR="001D4049" w:rsidRPr="002C348B" w:rsidRDefault="001D4049" w:rsidP="001B4D0D">
            <w:pPr>
              <w:jc w:val="center"/>
            </w:pPr>
            <w:r w:rsidRPr="002C348B">
              <w:t>50</w:t>
            </w:r>
          </w:p>
        </w:tc>
      </w:tr>
      <w:tr w:rsidR="00B52A3E" w:rsidRPr="002C348B" w14:paraId="00494249" w14:textId="77777777" w:rsidTr="001B4D0D">
        <w:tc>
          <w:tcPr>
            <w:tcW w:w="0" w:type="auto"/>
          </w:tcPr>
          <w:p w14:paraId="57E5670F" w14:textId="77777777" w:rsidR="001D4049" w:rsidRPr="002C348B" w:rsidRDefault="001D4049" w:rsidP="001B4D0D">
            <w:pPr>
              <w:jc w:val="center"/>
            </w:pPr>
            <w:r w:rsidRPr="002C348B">
              <w:t>6</w:t>
            </w:r>
          </w:p>
        </w:tc>
        <w:tc>
          <w:tcPr>
            <w:tcW w:w="0" w:type="auto"/>
          </w:tcPr>
          <w:p w14:paraId="16AF8AA9" w14:textId="77777777" w:rsidR="001D4049" w:rsidRPr="002C348B" w:rsidRDefault="001D4049" w:rsidP="001B4D0D">
            <w:r w:rsidRPr="002C348B">
              <w:t>Краткосрочная кредиторская задолженность</w:t>
            </w:r>
          </w:p>
        </w:tc>
        <w:tc>
          <w:tcPr>
            <w:tcW w:w="0" w:type="auto"/>
          </w:tcPr>
          <w:p w14:paraId="6767318F" w14:textId="77777777" w:rsidR="001D4049" w:rsidRPr="002C348B" w:rsidRDefault="001D4049" w:rsidP="001B4D0D">
            <w:pPr>
              <w:tabs>
                <w:tab w:val="left" w:pos="0"/>
              </w:tabs>
              <w:jc w:val="center"/>
            </w:pPr>
            <w:r w:rsidRPr="002C348B">
              <w:t>3500</w:t>
            </w:r>
          </w:p>
        </w:tc>
        <w:tc>
          <w:tcPr>
            <w:tcW w:w="0" w:type="auto"/>
          </w:tcPr>
          <w:p w14:paraId="7CE535AE" w14:textId="77777777" w:rsidR="001D4049" w:rsidRPr="002C348B" w:rsidRDefault="001D4049" w:rsidP="001B4D0D">
            <w:pPr>
              <w:jc w:val="center"/>
            </w:pPr>
            <w:r w:rsidRPr="002C348B">
              <w:t>2300</w:t>
            </w:r>
          </w:p>
        </w:tc>
      </w:tr>
      <w:tr w:rsidR="00B52A3E" w:rsidRPr="002C348B" w14:paraId="50D0C758" w14:textId="77777777" w:rsidTr="001B4D0D">
        <w:tc>
          <w:tcPr>
            <w:tcW w:w="0" w:type="auto"/>
          </w:tcPr>
          <w:p w14:paraId="1580978E" w14:textId="77777777" w:rsidR="001D4049" w:rsidRPr="002C348B" w:rsidRDefault="001D4049" w:rsidP="001B4D0D">
            <w:pPr>
              <w:jc w:val="center"/>
            </w:pPr>
            <w:r w:rsidRPr="002C348B">
              <w:t>7</w:t>
            </w:r>
          </w:p>
        </w:tc>
        <w:tc>
          <w:tcPr>
            <w:tcW w:w="0" w:type="auto"/>
          </w:tcPr>
          <w:p w14:paraId="0142DC70" w14:textId="77777777" w:rsidR="001D4049" w:rsidRPr="002C348B" w:rsidRDefault="001D4049" w:rsidP="001B4D0D">
            <w:r w:rsidRPr="002C348B">
              <w:t>Количество размещенных обыкновенных акций, шт.</w:t>
            </w:r>
          </w:p>
        </w:tc>
        <w:tc>
          <w:tcPr>
            <w:tcW w:w="0" w:type="auto"/>
            <w:gridSpan w:val="2"/>
          </w:tcPr>
          <w:p w14:paraId="7D0F58DB" w14:textId="77777777" w:rsidR="001D4049" w:rsidRPr="002C348B" w:rsidRDefault="001D4049" w:rsidP="001B4D0D">
            <w:pPr>
              <w:jc w:val="center"/>
            </w:pPr>
            <w:r w:rsidRPr="002C348B">
              <w:t>500</w:t>
            </w:r>
          </w:p>
        </w:tc>
      </w:tr>
      <w:tr w:rsidR="00B52A3E" w:rsidRPr="002C348B" w14:paraId="04CEAD87" w14:textId="77777777" w:rsidTr="001B4D0D">
        <w:tc>
          <w:tcPr>
            <w:tcW w:w="0" w:type="auto"/>
          </w:tcPr>
          <w:p w14:paraId="747C673D" w14:textId="77777777" w:rsidR="001D4049" w:rsidRPr="002C348B" w:rsidRDefault="001D4049" w:rsidP="001B4D0D">
            <w:pPr>
              <w:jc w:val="center"/>
            </w:pPr>
            <w:r w:rsidRPr="002C348B">
              <w:t>8</w:t>
            </w:r>
          </w:p>
        </w:tc>
        <w:tc>
          <w:tcPr>
            <w:tcW w:w="0" w:type="auto"/>
          </w:tcPr>
          <w:p w14:paraId="63917B0E" w14:textId="77777777" w:rsidR="001D4049" w:rsidRPr="002C348B" w:rsidRDefault="001D4049" w:rsidP="001B4D0D">
            <w:r w:rsidRPr="002C348B">
              <w:t xml:space="preserve">Номинальная цена 1 обыкновенной акции, </w:t>
            </w:r>
            <w:proofErr w:type="spellStart"/>
            <w:r w:rsidRPr="002C348B">
              <w:t>д.е</w:t>
            </w:r>
            <w:proofErr w:type="spellEnd"/>
            <w:r w:rsidRPr="002C348B">
              <w:t>.</w:t>
            </w:r>
          </w:p>
        </w:tc>
        <w:tc>
          <w:tcPr>
            <w:tcW w:w="0" w:type="auto"/>
            <w:gridSpan w:val="2"/>
          </w:tcPr>
          <w:p w14:paraId="5F2AB781" w14:textId="77777777" w:rsidR="001D4049" w:rsidRPr="002C348B" w:rsidRDefault="001D4049" w:rsidP="001B4D0D">
            <w:pPr>
              <w:jc w:val="center"/>
            </w:pPr>
            <w:r w:rsidRPr="002C348B">
              <w:t>20</w:t>
            </w:r>
          </w:p>
        </w:tc>
      </w:tr>
      <w:tr w:rsidR="00B52A3E" w:rsidRPr="002C348B" w14:paraId="75DF2E77" w14:textId="77777777" w:rsidTr="001B4D0D">
        <w:tc>
          <w:tcPr>
            <w:tcW w:w="0" w:type="auto"/>
          </w:tcPr>
          <w:p w14:paraId="07E3C978" w14:textId="77777777" w:rsidR="001D4049" w:rsidRPr="002C348B" w:rsidRDefault="001D4049" w:rsidP="001B4D0D">
            <w:pPr>
              <w:jc w:val="center"/>
            </w:pPr>
            <w:r w:rsidRPr="002C348B">
              <w:t>9</w:t>
            </w:r>
          </w:p>
        </w:tc>
        <w:tc>
          <w:tcPr>
            <w:tcW w:w="0" w:type="auto"/>
          </w:tcPr>
          <w:p w14:paraId="48B4C7A0" w14:textId="77777777" w:rsidR="001D4049" w:rsidRPr="002C348B" w:rsidRDefault="001D4049" w:rsidP="001B4D0D">
            <w:r w:rsidRPr="002C348B">
              <w:t>Количество размещенных облигаций, шт.</w:t>
            </w:r>
          </w:p>
        </w:tc>
        <w:tc>
          <w:tcPr>
            <w:tcW w:w="0" w:type="auto"/>
            <w:gridSpan w:val="2"/>
          </w:tcPr>
          <w:p w14:paraId="5A5B2675" w14:textId="77777777" w:rsidR="001D4049" w:rsidRPr="002C348B" w:rsidRDefault="001D4049" w:rsidP="001B4D0D">
            <w:pPr>
              <w:jc w:val="center"/>
            </w:pPr>
            <w:r w:rsidRPr="002C348B">
              <w:t>100</w:t>
            </w:r>
          </w:p>
        </w:tc>
      </w:tr>
      <w:tr w:rsidR="00B52A3E" w:rsidRPr="002C348B" w14:paraId="678F9035" w14:textId="77777777" w:rsidTr="001B4D0D">
        <w:tc>
          <w:tcPr>
            <w:tcW w:w="0" w:type="auto"/>
          </w:tcPr>
          <w:p w14:paraId="0E0694E1" w14:textId="77777777" w:rsidR="001D4049" w:rsidRPr="002C348B" w:rsidRDefault="001D4049" w:rsidP="001B4D0D">
            <w:pPr>
              <w:jc w:val="center"/>
            </w:pPr>
            <w:r w:rsidRPr="002C348B">
              <w:t>10</w:t>
            </w:r>
          </w:p>
        </w:tc>
        <w:tc>
          <w:tcPr>
            <w:tcW w:w="0" w:type="auto"/>
          </w:tcPr>
          <w:p w14:paraId="2D8A22C7" w14:textId="77777777" w:rsidR="001D4049" w:rsidRPr="002C348B" w:rsidRDefault="001D4049" w:rsidP="001B4D0D">
            <w:r w:rsidRPr="002C348B">
              <w:t xml:space="preserve">Номинальная цена 1 облигации, </w:t>
            </w:r>
            <w:proofErr w:type="spellStart"/>
            <w:r w:rsidRPr="002C348B">
              <w:t>д.е</w:t>
            </w:r>
            <w:proofErr w:type="spellEnd"/>
            <w:r w:rsidRPr="002C348B">
              <w:t>.</w:t>
            </w:r>
          </w:p>
        </w:tc>
        <w:tc>
          <w:tcPr>
            <w:tcW w:w="0" w:type="auto"/>
            <w:gridSpan w:val="2"/>
          </w:tcPr>
          <w:p w14:paraId="2764F81F" w14:textId="77777777" w:rsidR="001D4049" w:rsidRPr="002C348B" w:rsidRDefault="001D4049" w:rsidP="001B4D0D">
            <w:pPr>
              <w:jc w:val="center"/>
            </w:pPr>
            <w:r w:rsidRPr="002C348B">
              <w:t>40</w:t>
            </w:r>
          </w:p>
        </w:tc>
      </w:tr>
      <w:tr w:rsidR="00B52A3E" w:rsidRPr="002C348B" w14:paraId="70CCBAF9" w14:textId="77777777" w:rsidTr="001B4D0D">
        <w:tc>
          <w:tcPr>
            <w:tcW w:w="0" w:type="auto"/>
          </w:tcPr>
          <w:p w14:paraId="099C1E05" w14:textId="77777777" w:rsidR="001D4049" w:rsidRPr="002C348B" w:rsidRDefault="001D4049" w:rsidP="001B4D0D">
            <w:pPr>
              <w:jc w:val="center"/>
            </w:pPr>
            <w:r w:rsidRPr="002C348B">
              <w:t>11</w:t>
            </w:r>
          </w:p>
        </w:tc>
        <w:tc>
          <w:tcPr>
            <w:tcW w:w="0" w:type="auto"/>
          </w:tcPr>
          <w:p w14:paraId="45385459" w14:textId="77777777" w:rsidR="001D4049" w:rsidRPr="002C348B" w:rsidRDefault="001D4049" w:rsidP="001B4D0D">
            <w:r w:rsidRPr="002C348B">
              <w:t>Норма распределения чистой прибыли на дивиденды, %</w:t>
            </w:r>
          </w:p>
        </w:tc>
        <w:tc>
          <w:tcPr>
            <w:tcW w:w="0" w:type="auto"/>
            <w:gridSpan w:val="2"/>
          </w:tcPr>
          <w:p w14:paraId="1D08AC75" w14:textId="77777777" w:rsidR="001D4049" w:rsidRPr="002C348B" w:rsidRDefault="001D4049" w:rsidP="001B4D0D">
            <w:pPr>
              <w:jc w:val="center"/>
            </w:pPr>
            <w:r w:rsidRPr="002C348B">
              <w:t>25</w:t>
            </w:r>
          </w:p>
        </w:tc>
      </w:tr>
      <w:tr w:rsidR="001D4049" w:rsidRPr="002C348B" w14:paraId="000DDA1B" w14:textId="77777777" w:rsidTr="001B4D0D">
        <w:tc>
          <w:tcPr>
            <w:tcW w:w="0" w:type="auto"/>
          </w:tcPr>
          <w:p w14:paraId="792DE4AE" w14:textId="77777777" w:rsidR="001D4049" w:rsidRPr="002C348B" w:rsidRDefault="001D4049" w:rsidP="001B4D0D">
            <w:pPr>
              <w:jc w:val="center"/>
            </w:pPr>
            <w:r w:rsidRPr="002C348B">
              <w:t>12</w:t>
            </w:r>
          </w:p>
        </w:tc>
        <w:tc>
          <w:tcPr>
            <w:tcW w:w="0" w:type="auto"/>
          </w:tcPr>
          <w:p w14:paraId="70AADBB9" w14:textId="77777777" w:rsidR="001D4049" w:rsidRPr="002C348B" w:rsidRDefault="001D4049" w:rsidP="001B4D0D">
            <w:r w:rsidRPr="002C348B">
              <w:rPr>
                <w:lang w:val="en-US"/>
              </w:rPr>
              <w:t>WACC, %</w:t>
            </w:r>
          </w:p>
        </w:tc>
        <w:tc>
          <w:tcPr>
            <w:tcW w:w="0" w:type="auto"/>
            <w:gridSpan w:val="2"/>
          </w:tcPr>
          <w:p w14:paraId="65BC336D" w14:textId="77777777" w:rsidR="001D4049" w:rsidRPr="002C348B" w:rsidRDefault="001D4049" w:rsidP="001B4D0D">
            <w:pPr>
              <w:jc w:val="center"/>
            </w:pPr>
            <w:r w:rsidRPr="002C348B">
              <w:t>15</w:t>
            </w:r>
          </w:p>
        </w:tc>
      </w:tr>
    </w:tbl>
    <w:p w14:paraId="2E74FACD" w14:textId="77777777" w:rsidR="001D4049" w:rsidRPr="002C348B" w:rsidRDefault="001D4049" w:rsidP="001D4049">
      <w:pPr>
        <w:spacing w:line="360" w:lineRule="auto"/>
        <w:rPr>
          <w:sz w:val="28"/>
          <w:szCs w:val="28"/>
        </w:rPr>
      </w:pPr>
    </w:p>
    <w:p w14:paraId="58C65EC4" w14:textId="77777777" w:rsidR="001D4049" w:rsidRPr="002C348B" w:rsidRDefault="001D4049" w:rsidP="001D4049">
      <w:pPr>
        <w:spacing w:line="360" w:lineRule="auto"/>
        <w:jc w:val="both"/>
        <w:rPr>
          <w:b/>
          <w:sz w:val="28"/>
          <w:szCs w:val="28"/>
        </w:rPr>
      </w:pPr>
      <w:r w:rsidRPr="002C348B">
        <w:rPr>
          <w:b/>
          <w:sz w:val="28"/>
          <w:szCs w:val="28"/>
        </w:rPr>
        <w:lastRenderedPageBreak/>
        <w:t>Задание 2.</w:t>
      </w:r>
    </w:p>
    <w:p w14:paraId="4D2E79F1" w14:textId="1E024160" w:rsidR="001D4049" w:rsidRPr="002C348B" w:rsidRDefault="001D4049" w:rsidP="001D4049">
      <w:pPr>
        <w:spacing w:line="360" w:lineRule="auto"/>
        <w:ind w:firstLine="709"/>
        <w:jc w:val="both"/>
        <w:rPr>
          <w:sz w:val="28"/>
          <w:szCs w:val="28"/>
        </w:rPr>
      </w:pPr>
      <w:r w:rsidRPr="002C348B">
        <w:rPr>
          <w:sz w:val="28"/>
          <w:szCs w:val="28"/>
        </w:rPr>
        <w:t>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20"/>
        <w:gridCol w:w="1440"/>
        <w:gridCol w:w="1440"/>
        <w:gridCol w:w="1440"/>
      </w:tblGrid>
      <w:tr w:rsidR="00B52A3E" w:rsidRPr="002C348B" w14:paraId="0FAA21AA" w14:textId="77777777" w:rsidTr="001B4D0D">
        <w:tc>
          <w:tcPr>
            <w:tcW w:w="648" w:type="dxa"/>
            <w:vMerge w:val="restart"/>
            <w:tcBorders>
              <w:top w:val="single" w:sz="4" w:space="0" w:color="auto"/>
              <w:left w:val="single" w:sz="4" w:space="0" w:color="auto"/>
              <w:right w:val="nil"/>
            </w:tcBorders>
          </w:tcPr>
          <w:p w14:paraId="0B08EC3E" w14:textId="77777777" w:rsidR="001D4049" w:rsidRPr="002C348B" w:rsidRDefault="001D4049" w:rsidP="001B4D0D">
            <w:pPr>
              <w:tabs>
                <w:tab w:val="num" w:pos="360"/>
              </w:tabs>
            </w:pPr>
            <w:r w:rsidRPr="002C348B">
              <w:t>№ п/п</w:t>
            </w:r>
          </w:p>
        </w:tc>
        <w:tc>
          <w:tcPr>
            <w:tcW w:w="4320" w:type="dxa"/>
            <w:vMerge w:val="restart"/>
            <w:tcBorders>
              <w:top w:val="single" w:sz="4" w:space="0" w:color="auto"/>
              <w:left w:val="nil"/>
              <w:right w:val="single" w:sz="4" w:space="0" w:color="auto"/>
            </w:tcBorders>
          </w:tcPr>
          <w:p w14:paraId="705BCA42" w14:textId="77777777" w:rsidR="001D4049" w:rsidRPr="002C348B" w:rsidRDefault="001D4049" w:rsidP="001B4D0D">
            <w:pPr>
              <w:tabs>
                <w:tab w:val="num" w:pos="360"/>
              </w:tabs>
            </w:pPr>
            <w:r w:rsidRPr="002C348B">
              <w:t>Источники капитала</w:t>
            </w:r>
          </w:p>
        </w:tc>
        <w:tc>
          <w:tcPr>
            <w:tcW w:w="1440" w:type="dxa"/>
            <w:vMerge w:val="restart"/>
            <w:tcBorders>
              <w:top w:val="single" w:sz="4" w:space="0" w:color="auto"/>
              <w:left w:val="single" w:sz="4" w:space="0" w:color="auto"/>
              <w:right w:val="single" w:sz="4" w:space="0" w:color="auto"/>
            </w:tcBorders>
          </w:tcPr>
          <w:p w14:paraId="0C6B279D" w14:textId="77777777" w:rsidR="001D4049" w:rsidRPr="002C348B" w:rsidRDefault="001D4049" w:rsidP="001B4D0D">
            <w:pPr>
              <w:tabs>
                <w:tab w:val="left" w:pos="0"/>
              </w:tabs>
            </w:pPr>
            <w:r w:rsidRPr="002C348B">
              <w:t xml:space="preserve">Единицы </w:t>
            </w:r>
          </w:p>
          <w:p w14:paraId="05DB593A" w14:textId="77777777" w:rsidR="001D4049" w:rsidRPr="002C348B" w:rsidRDefault="001D4049" w:rsidP="001B4D0D">
            <w:pPr>
              <w:tabs>
                <w:tab w:val="num" w:pos="360"/>
              </w:tabs>
            </w:pPr>
            <w:r w:rsidRPr="002C348B">
              <w:t>измерения</w:t>
            </w:r>
          </w:p>
        </w:tc>
        <w:tc>
          <w:tcPr>
            <w:tcW w:w="2880" w:type="dxa"/>
            <w:gridSpan w:val="2"/>
            <w:tcBorders>
              <w:top w:val="single" w:sz="4" w:space="0" w:color="auto"/>
              <w:left w:val="single" w:sz="4" w:space="0" w:color="auto"/>
              <w:bottom w:val="single" w:sz="4" w:space="0" w:color="auto"/>
              <w:right w:val="single" w:sz="4" w:space="0" w:color="auto"/>
            </w:tcBorders>
          </w:tcPr>
          <w:p w14:paraId="4AFAB979" w14:textId="77777777" w:rsidR="001D4049" w:rsidRPr="002C348B" w:rsidRDefault="001D4049" w:rsidP="001B4D0D">
            <w:pPr>
              <w:tabs>
                <w:tab w:val="left" w:pos="0"/>
              </w:tabs>
            </w:pPr>
            <w:r w:rsidRPr="002C348B">
              <w:t>Значение показателя</w:t>
            </w:r>
          </w:p>
        </w:tc>
      </w:tr>
      <w:tr w:rsidR="00B52A3E" w:rsidRPr="002C348B" w14:paraId="46B3ECF8" w14:textId="77777777" w:rsidTr="001B4D0D">
        <w:tc>
          <w:tcPr>
            <w:tcW w:w="648" w:type="dxa"/>
            <w:vMerge/>
            <w:tcBorders>
              <w:left w:val="single" w:sz="4" w:space="0" w:color="auto"/>
              <w:bottom w:val="single" w:sz="4" w:space="0" w:color="auto"/>
              <w:right w:val="nil"/>
            </w:tcBorders>
          </w:tcPr>
          <w:p w14:paraId="0CDA2DE9" w14:textId="77777777" w:rsidR="001D4049" w:rsidRPr="002C348B" w:rsidRDefault="001D4049" w:rsidP="001B4D0D">
            <w:pPr>
              <w:tabs>
                <w:tab w:val="num" w:pos="360"/>
              </w:tabs>
            </w:pPr>
          </w:p>
        </w:tc>
        <w:tc>
          <w:tcPr>
            <w:tcW w:w="4320" w:type="dxa"/>
            <w:vMerge/>
            <w:tcBorders>
              <w:left w:val="nil"/>
              <w:bottom w:val="single" w:sz="4" w:space="0" w:color="auto"/>
              <w:right w:val="single" w:sz="4" w:space="0" w:color="auto"/>
            </w:tcBorders>
          </w:tcPr>
          <w:p w14:paraId="291FEB22" w14:textId="77777777" w:rsidR="001D4049" w:rsidRPr="002C348B" w:rsidRDefault="001D4049" w:rsidP="001B4D0D">
            <w:pPr>
              <w:tabs>
                <w:tab w:val="num" w:pos="360"/>
              </w:tabs>
            </w:pPr>
          </w:p>
        </w:tc>
        <w:tc>
          <w:tcPr>
            <w:tcW w:w="1440" w:type="dxa"/>
            <w:vMerge/>
            <w:tcBorders>
              <w:left w:val="single" w:sz="4" w:space="0" w:color="auto"/>
              <w:bottom w:val="single" w:sz="4" w:space="0" w:color="auto"/>
              <w:right w:val="single" w:sz="4" w:space="0" w:color="auto"/>
            </w:tcBorders>
          </w:tcPr>
          <w:p w14:paraId="488C46A0" w14:textId="77777777" w:rsidR="001D4049" w:rsidRPr="002C348B" w:rsidRDefault="001D4049" w:rsidP="001B4D0D">
            <w:pPr>
              <w:tabs>
                <w:tab w:val="num" w:pos="360"/>
              </w:tabs>
            </w:pPr>
          </w:p>
        </w:tc>
        <w:tc>
          <w:tcPr>
            <w:tcW w:w="1440" w:type="dxa"/>
            <w:tcBorders>
              <w:top w:val="single" w:sz="4" w:space="0" w:color="auto"/>
              <w:left w:val="single" w:sz="4" w:space="0" w:color="auto"/>
              <w:bottom w:val="single" w:sz="4" w:space="0" w:color="auto"/>
              <w:right w:val="single" w:sz="4" w:space="0" w:color="auto"/>
            </w:tcBorders>
          </w:tcPr>
          <w:p w14:paraId="487E48B5" w14:textId="77777777" w:rsidR="001D4049" w:rsidRPr="002C348B" w:rsidRDefault="001D4049" w:rsidP="001B4D0D">
            <w:pPr>
              <w:tabs>
                <w:tab w:val="num" w:pos="360"/>
              </w:tabs>
            </w:pPr>
            <w:r w:rsidRPr="002C348B">
              <w:t>1-й вариант</w:t>
            </w:r>
          </w:p>
        </w:tc>
        <w:tc>
          <w:tcPr>
            <w:tcW w:w="1440" w:type="dxa"/>
            <w:tcBorders>
              <w:top w:val="single" w:sz="4" w:space="0" w:color="auto"/>
              <w:left w:val="single" w:sz="4" w:space="0" w:color="auto"/>
              <w:bottom w:val="single" w:sz="4" w:space="0" w:color="auto"/>
              <w:right w:val="single" w:sz="4" w:space="0" w:color="auto"/>
            </w:tcBorders>
          </w:tcPr>
          <w:p w14:paraId="2FB826C4" w14:textId="77777777" w:rsidR="001D4049" w:rsidRPr="002C348B" w:rsidRDefault="001D4049" w:rsidP="001B4D0D">
            <w:pPr>
              <w:tabs>
                <w:tab w:val="num" w:pos="360"/>
              </w:tabs>
            </w:pPr>
            <w:r w:rsidRPr="002C348B">
              <w:t>2-й вариант</w:t>
            </w:r>
          </w:p>
        </w:tc>
      </w:tr>
      <w:tr w:rsidR="00B52A3E" w:rsidRPr="002C348B" w14:paraId="78EEC2C5" w14:textId="77777777" w:rsidTr="001B4D0D">
        <w:tc>
          <w:tcPr>
            <w:tcW w:w="648" w:type="dxa"/>
            <w:tcBorders>
              <w:top w:val="single" w:sz="4" w:space="0" w:color="auto"/>
              <w:left w:val="single" w:sz="4" w:space="0" w:color="auto"/>
              <w:bottom w:val="single" w:sz="4" w:space="0" w:color="auto"/>
              <w:right w:val="single" w:sz="4" w:space="0" w:color="auto"/>
            </w:tcBorders>
          </w:tcPr>
          <w:p w14:paraId="7F96AFAB" w14:textId="77777777" w:rsidR="001D4049" w:rsidRPr="002C348B" w:rsidRDefault="001D4049" w:rsidP="001B4D0D">
            <w:pPr>
              <w:tabs>
                <w:tab w:val="num" w:pos="360"/>
              </w:tabs>
            </w:pPr>
            <w:r w:rsidRPr="002C348B">
              <w:t>1</w:t>
            </w:r>
          </w:p>
        </w:tc>
        <w:tc>
          <w:tcPr>
            <w:tcW w:w="4320" w:type="dxa"/>
            <w:tcBorders>
              <w:top w:val="single" w:sz="4" w:space="0" w:color="auto"/>
              <w:left w:val="single" w:sz="4" w:space="0" w:color="auto"/>
              <w:bottom w:val="single" w:sz="4" w:space="0" w:color="auto"/>
              <w:right w:val="single" w:sz="4" w:space="0" w:color="auto"/>
            </w:tcBorders>
          </w:tcPr>
          <w:p w14:paraId="52DE418F" w14:textId="77777777" w:rsidR="001D4049" w:rsidRPr="002C348B" w:rsidRDefault="001D4049" w:rsidP="001B4D0D">
            <w:pPr>
              <w:tabs>
                <w:tab w:val="left" w:pos="0"/>
              </w:tabs>
            </w:pPr>
            <w:r w:rsidRPr="002C348B">
              <w:t>Средства, мобилизованные посредством долгосрочного кредита</w:t>
            </w:r>
          </w:p>
        </w:tc>
        <w:tc>
          <w:tcPr>
            <w:tcW w:w="1440" w:type="dxa"/>
            <w:tcBorders>
              <w:top w:val="single" w:sz="4" w:space="0" w:color="auto"/>
              <w:left w:val="single" w:sz="4" w:space="0" w:color="auto"/>
              <w:bottom w:val="single" w:sz="4" w:space="0" w:color="auto"/>
              <w:right w:val="single" w:sz="4" w:space="0" w:color="auto"/>
            </w:tcBorders>
          </w:tcPr>
          <w:p w14:paraId="3385F054" w14:textId="77777777" w:rsidR="001D4049" w:rsidRPr="002C348B" w:rsidRDefault="001D4049" w:rsidP="001B4D0D">
            <w:pPr>
              <w:tabs>
                <w:tab w:val="left" w:pos="0"/>
              </w:tabs>
            </w:pPr>
            <w:r w:rsidRPr="002C348B">
              <w:t>тыс. руб.</w:t>
            </w:r>
          </w:p>
        </w:tc>
        <w:tc>
          <w:tcPr>
            <w:tcW w:w="1440" w:type="dxa"/>
            <w:tcBorders>
              <w:top w:val="single" w:sz="4" w:space="0" w:color="auto"/>
              <w:left w:val="single" w:sz="4" w:space="0" w:color="auto"/>
              <w:bottom w:val="single" w:sz="4" w:space="0" w:color="auto"/>
              <w:right w:val="single" w:sz="4" w:space="0" w:color="auto"/>
            </w:tcBorders>
          </w:tcPr>
          <w:p w14:paraId="34619724" w14:textId="77777777" w:rsidR="001D4049" w:rsidRPr="002C348B" w:rsidRDefault="001D4049" w:rsidP="001B4D0D">
            <w:pPr>
              <w:tabs>
                <w:tab w:val="left" w:pos="0"/>
              </w:tabs>
            </w:pPr>
            <w:r w:rsidRPr="002C348B">
              <w:t>2 300</w:t>
            </w:r>
          </w:p>
        </w:tc>
        <w:tc>
          <w:tcPr>
            <w:tcW w:w="1440" w:type="dxa"/>
            <w:tcBorders>
              <w:top w:val="single" w:sz="4" w:space="0" w:color="auto"/>
              <w:left w:val="single" w:sz="4" w:space="0" w:color="auto"/>
              <w:bottom w:val="single" w:sz="4" w:space="0" w:color="auto"/>
              <w:right w:val="single" w:sz="4" w:space="0" w:color="auto"/>
            </w:tcBorders>
          </w:tcPr>
          <w:p w14:paraId="1EF004A4" w14:textId="77777777" w:rsidR="001D4049" w:rsidRPr="002C348B" w:rsidRDefault="001D4049" w:rsidP="001B4D0D">
            <w:pPr>
              <w:tabs>
                <w:tab w:val="num" w:pos="360"/>
              </w:tabs>
            </w:pPr>
            <w:r w:rsidRPr="002C348B">
              <w:t>3 400</w:t>
            </w:r>
          </w:p>
        </w:tc>
      </w:tr>
      <w:tr w:rsidR="00B52A3E" w:rsidRPr="002C348B" w14:paraId="58AB2418" w14:textId="77777777" w:rsidTr="001B4D0D">
        <w:tc>
          <w:tcPr>
            <w:tcW w:w="648" w:type="dxa"/>
            <w:tcBorders>
              <w:top w:val="single" w:sz="4" w:space="0" w:color="auto"/>
              <w:left w:val="single" w:sz="4" w:space="0" w:color="auto"/>
              <w:bottom w:val="single" w:sz="4" w:space="0" w:color="auto"/>
              <w:right w:val="single" w:sz="4" w:space="0" w:color="auto"/>
            </w:tcBorders>
          </w:tcPr>
          <w:p w14:paraId="7AB2EC6F" w14:textId="77777777" w:rsidR="001D4049" w:rsidRPr="002C348B" w:rsidRDefault="001D4049" w:rsidP="001B4D0D">
            <w:pPr>
              <w:tabs>
                <w:tab w:val="num" w:pos="360"/>
              </w:tabs>
            </w:pPr>
            <w:r w:rsidRPr="002C348B">
              <w:t>2</w:t>
            </w:r>
          </w:p>
        </w:tc>
        <w:tc>
          <w:tcPr>
            <w:tcW w:w="4320" w:type="dxa"/>
            <w:tcBorders>
              <w:top w:val="single" w:sz="4" w:space="0" w:color="auto"/>
              <w:left w:val="single" w:sz="4" w:space="0" w:color="auto"/>
              <w:bottom w:val="single" w:sz="4" w:space="0" w:color="auto"/>
              <w:right w:val="single" w:sz="4" w:space="0" w:color="auto"/>
            </w:tcBorders>
          </w:tcPr>
          <w:p w14:paraId="3D255BAE" w14:textId="77777777" w:rsidR="001D4049" w:rsidRPr="002C348B" w:rsidRDefault="001D4049" w:rsidP="001B4D0D">
            <w:pPr>
              <w:tabs>
                <w:tab w:val="left" w:pos="0"/>
              </w:tabs>
            </w:pPr>
            <w:r w:rsidRPr="002C348B">
              <w:t>Процентная ставка по долгосрочному кредиту</w:t>
            </w:r>
          </w:p>
        </w:tc>
        <w:tc>
          <w:tcPr>
            <w:tcW w:w="1440" w:type="dxa"/>
            <w:tcBorders>
              <w:top w:val="single" w:sz="4" w:space="0" w:color="auto"/>
              <w:left w:val="single" w:sz="4" w:space="0" w:color="auto"/>
              <w:bottom w:val="single" w:sz="4" w:space="0" w:color="auto"/>
              <w:right w:val="single" w:sz="4" w:space="0" w:color="auto"/>
            </w:tcBorders>
          </w:tcPr>
          <w:p w14:paraId="5D3AF7B4" w14:textId="77777777" w:rsidR="001D4049" w:rsidRPr="002C348B" w:rsidRDefault="001D4049" w:rsidP="001B4D0D">
            <w:pPr>
              <w:tabs>
                <w:tab w:val="left" w:pos="0"/>
              </w:tabs>
            </w:pPr>
            <w:r w:rsidRPr="002C348B">
              <w:t>%</w:t>
            </w:r>
          </w:p>
        </w:tc>
        <w:tc>
          <w:tcPr>
            <w:tcW w:w="1440" w:type="dxa"/>
            <w:tcBorders>
              <w:top w:val="single" w:sz="4" w:space="0" w:color="auto"/>
              <w:left w:val="single" w:sz="4" w:space="0" w:color="auto"/>
              <w:bottom w:val="single" w:sz="4" w:space="0" w:color="auto"/>
              <w:right w:val="single" w:sz="4" w:space="0" w:color="auto"/>
            </w:tcBorders>
          </w:tcPr>
          <w:p w14:paraId="3A3D97E5" w14:textId="77777777" w:rsidR="001D4049" w:rsidRPr="002C348B" w:rsidRDefault="001D4049" w:rsidP="001B4D0D">
            <w:pPr>
              <w:tabs>
                <w:tab w:val="left" w:pos="0"/>
              </w:tabs>
            </w:pPr>
            <w:r w:rsidRPr="002C348B">
              <w:t>15</w:t>
            </w:r>
          </w:p>
        </w:tc>
        <w:tc>
          <w:tcPr>
            <w:tcW w:w="1440" w:type="dxa"/>
            <w:tcBorders>
              <w:top w:val="single" w:sz="4" w:space="0" w:color="auto"/>
              <w:left w:val="single" w:sz="4" w:space="0" w:color="auto"/>
              <w:bottom w:val="single" w:sz="4" w:space="0" w:color="auto"/>
              <w:right w:val="single" w:sz="4" w:space="0" w:color="auto"/>
            </w:tcBorders>
          </w:tcPr>
          <w:p w14:paraId="67F90E6C" w14:textId="77777777" w:rsidR="001D4049" w:rsidRPr="002C348B" w:rsidRDefault="001D4049" w:rsidP="001B4D0D">
            <w:pPr>
              <w:tabs>
                <w:tab w:val="num" w:pos="360"/>
              </w:tabs>
            </w:pPr>
            <w:r w:rsidRPr="002C348B">
              <w:t>15</w:t>
            </w:r>
          </w:p>
        </w:tc>
      </w:tr>
      <w:tr w:rsidR="00B52A3E" w:rsidRPr="002C348B" w14:paraId="5D15CB73" w14:textId="77777777" w:rsidTr="001B4D0D">
        <w:tc>
          <w:tcPr>
            <w:tcW w:w="648" w:type="dxa"/>
            <w:tcBorders>
              <w:top w:val="single" w:sz="4" w:space="0" w:color="auto"/>
              <w:left w:val="single" w:sz="4" w:space="0" w:color="auto"/>
              <w:bottom w:val="single" w:sz="4" w:space="0" w:color="auto"/>
              <w:right w:val="single" w:sz="4" w:space="0" w:color="auto"/>
            </w:tcBorders>
          </w:tcPr>
          <w:p w14:paraId="389484E9" w14:textId="77777777" w:rsidR="001D4049" w:rsidRPr="002C348B" w:rsidRDefault="001D4049" w:rsidP="001B4D0D">
            <w:pPr>
              <w:tabs>
                <w:tab w:val="num" w:pos="360"/>
              </w:tabs>
            </w:pPr>
            <w:r w:rsidRPr="002C348B">
              <w:t>3</w:t>
            </w:r>
          </w:p>
        </w:tc>
        <w:tc>
          <w:tcPr>
            <w:tcW w:w="4320" w:type="dxa"/>
            <w:tcBorders>
              <w:top w:val="single" w:sz="4" w:space="0" w:color="auto"/>
              <w:left w:val="single" w:sz="4" w:space="0" w:color="auto"/>
              <w:bottom w:val="single" w:sz="4" w:space="0" w:color="auto"/>
              <w:right w:val="single" w:sz="4" w:space="0" w:color="auto"/>
            </w:tcBorders>
          </w:tcPr>
          <w:p w14:paraId="34BBB078" w14:textId="77777777" w:rsidR="001D4049" w:rsidRPr="002C348B" w:rsidRDefault="001D4049" w:rsidP="001B4D0D">
            <w:pPr>
              <w:tabs>
                <w:tab w:val="left" w:pos="0"/>
              </w:tabs>
            </w:pPr>
            <w:r w:rsidRPr="002C348B">
              <w:t>Средства, мобилизованные посредством размещения обыкновенных акций, руб.</w:t>
            </w:r>
          </w:p>
        </w:tc>
        <w:tc>
          <w:tcPr>
            <w:tcW w:w="1440" w:type="dxa"/>
            <w:tcBorders>
              <w:top w:val="single" w:sz="4" w:space="0" w:color="auto"/>
              <w:left w:val="single" w:sz="4" w:space="0" w:color="auto"/>
              <w:bottom w:val="single" w:sz="4" w:space="0" w:color="auto"/>
              <w:right w:val="single" w:sz="4" w:space="0" w:color="auto"/>
            </w:tcBorders>
          </w:tcPr>
          <w:p w14:paraId="1F6DAC8F" w14:textId="77777777" w:rsidR="001D4049" w:rsidRPr="002C348B" w:rsidRDefault="001D4049" w:rsidP="001B4D0D">
            <w:pPr>
              <w:tabs>
                <w:tab w:val="left" w:pos="0"/>
              </w:tabs>
            </w:pPr>
            <w:r w:rsidRPr="002C348B">
              <w:t>тыс. руб.</w:t>
            </w:r>
          </w:p>
        </w:tc>
        <w:tc>
          <w:tcPr>
            <w:tcW w:w="1440" w:type="dxa"/>
            <w:tcBorders>
              <w:top w:val="single" w:sz="4" w:space="0" w:color="auto"/>
              <w:left w:val="single" w:sz="4" w:space="0" w:color="auto"/>
              <w:bottom w:val="single" w:sz="4" w:space="0" w:color="auto"/>
              <w:right w:val="single" w:sz="4" w:space="0" w:color="auto"/>
            </w:tcBorders>
          </w:tcPr>
          <w:p w14:paraId="4D81AFEF" w14:textId="77777777" w:rsidR="001D4049" w:rsidRPr="002C348B" w:rsidRDefault="001D4049" w:rsidP="001B4D0D">
            <w:pPr>
              <w:tabs>
                <w:tab w:val="left" w:pos="0"/>
              </w:tabs>
            </w:pPr>
            <w:r w:rsidRPr="002C348B">
              <w:t>4 500</w:t>
            </w:r>
          </w:p>
        </w:tc>
        <w:tc>
          <w:tcPr>
            <w:tcW w:w="1440" w:type="dxa"/>
            <w:tcBorders>
              <w:top w:val="single" w:sz="4" w:space="0" w:color="auto"/>
              <w:left w:val="single" w:sz="4" w:space="0" w:color="auto"/>
              <w:bottom w:val="single" w:sz="4" w:space="0" w:color="auto"/>
              <w:right w:val="single" w:sz="4" w:space="0" w:color="auto"/>
            </w:tcBorders>
          </w:tcPr>
          <w:p w14:paraId="03473054" w14:textId="77777777" w:rsidR="001D4049" w:rsidRPr="002C348B" w:rsidRDefault="001D4049" w:rsidP="001B4D0D">
            <w:pPr>
              <w:tabs>
                <w:tab w:val="num" w:pos="360"/>
              </w:tabs>
            </w:pPr>
            <w:r w:rsidRPr="002C348B">
              <w:t>3 400</w:t>
            </w:r>
          </w:p>
        </w:tc>
      </w:tr>
      <w:tr w:rsidR="00B52A3E" w:rsidRPr="002C348B" w14:paraId="6BCBBC51" w14:textId="77777777" w:rsidTr="001B4D0D">
        <w:tc>
          <w:tcPr>
            <w:tcW w:w="648" w:type="dxa"/>
            <w:tcBorders>
              <w:top w:val="single" w:sz="4" w:space="0" w:color="auto"/>
              <w:left w:val="single" w:sz="4" w:space="0" w:color="auto"/>
              <w:bottom w:val="single" w:sz="4" w:space="0" w:color="auto"/>
              <w:right w:val="single" w:sz="4" w:space="0" w:color="auto"/>
            </w:tcBorders>
          </w:tcPr>
          <w:p w14:paraId="282AD8D1" w14:textId="77777777" w:rsidR="001D4049" w:rsidRPr="002C348B" w:rsidRDefault="001D4049" w:rsidP="001B4D0D">
            <w:pPr>
              <w:tabs>
                <w:tab w:val="num" w:pos="360"/>
              </w:tabs>
            </w:pPr>
            <w:r w:rsidRPr="002C348B">
              <w:t>4</w:t>
            </w:r>
          </w:p>
        </w:tc>
        <w:tc>
          <w:tcPr>
            <w:tcW w:w="4320" w:type="dxa"/>
            <w:tcBorders>
              <w:top w:val="single" w:sz="4" w:space="0" w:color="auto"/>
              <w:left w:val="single" w:sz="4" w:space="0" w:color="auto"/>
              <w:bottom w:val="single" w:sz="4" w:space="0" w:color="auto"/>
              <w:right w:val="single" w:sz="4" w:space="0" w:color="auto"/>
            </w:tcBorders>
          </w:tcPr>
          <w:p w14:paraId="0ECC92D6" w14:textId="77777777" w:rsidR="001D4049" w:rsidRPr="002C348B" w:rsidRDefault="001D4049" w:rsidP="001B4D0D">
            <w:pPr>
              <w:tabs>
                <w:tab w:val="left" w:pos="0"/>
              </w:tabs>
            </w:pPr>
            <w:r w:rsidRPr="002C348B">
              <w:t>Размер выплаченных дивидендов на одну обыкновенную акцию</w:t>
            </w:r>
          </w:p>
        </w:tc>
        <w:tc>
          <w:tcPr>
            <w:tcW w:w="1440" w:type="dxa"/>
            <w:tcBorders>
              <w:top w:val="single" w:sz="4" w:space="0" w:color="auto"/>
              <w:left w:val="single" w:sz="4" w:space="0" w:color="auto"/>
              <w:bottom w:val="single" w:sz="4" w:space="0" w:color="auto"/>
              <w:right w:val="single" w:sz="4" w:space="0" w:color="auto"/>
            </w:tcBorders>
          </w:tcPr>
          <w:p w14:paraId="5929C51A" w14:textId="77777777" w:rsidR="001D4049" w:rsidRPr="002C348B" w:rsidRDefault="001D4049" w:rsidP="001B4D0D">
            <w:pPr>
              <w:tabs>
                <w:tab w:val="left" w:pos="0"/>
              </w:tabs>
            </w:pPr>
            <w:r w:rsidRPr="002C348B">
              <w:t>руб.</w:t>
            </w:r>
          </w:p>
        </w:tc>
        <w:tc>
          <w:tcPr>
            <w:tcW w:w="1440" w:type="dxa"/>
            <w:tcBorders>
              <w:top w:val="single" w:sz="4" w:space="0" w:color="auto"/>
              <w:left w:val="single" w:sz="4" w:space="0" w:color="auto"/>
              <w:bottom w:val="single" w:sz="4" w:space="0" w:color="auto"/>
              <w:right w:val="single" w:sz="4" w:space="0" w:color="auto"/>
            </w:tcBorders>
          </w:tcPr>
          <w:p w14:paraId="327B5A7A" w14:textId="77777777" w:rsidR="001D4049" w:rsidRPr="002C348B" w:rsidRDefault="001D4049" w:rsidP="001B4D0D">
            <w:pPr>
              <w:tabs>
                <w:tab w:val="left" w:pos="0"/>
              </w:tabs>
            </w:pPr>
            <w:r w:rsidRPr="002C348B">
              <w:t>3</w:t>
            </w:r>
          </w:p>
        </w:tc>
        <w:tc>
          <w:tcPr>
            <w:tcW w:w="1440" w:type="dxa"/>
            <w:tcBorders>
              <w:top w:val="single" w:sz="4" w:space="0" w:color="auto"/>
              <w:left w:val="single" w:sz="4" w:space="0" w:color="auto"/>
              <w:bottom w:val="single" w:sz="4" w:space="0" w:color="auto"/>
              <w:right w:val="single" w:sz="4" w:space="0" w:color="auto"/>
            </w:tcBorders>
          </w:tcPr>
          <w:p w14:paraId="414AC09A" w14:textId="77777777" w:rsidR="001D4049" w:rsidRPr="002C348B" w:rsidRDefault="001D4049" w:rsidP="001B4D0D">
            <w:pPr>
              <w:tabs>
                <w:tab w:val="left" w:pos="0"/>
              </w:tabs>
            </w:pPr>
            <w:r w:rsidRPr="002C348B">
              <w:t>3</w:t>
            </w:r>
          </w:p>
        </w:tc>
      </w:tr>
      <w:tr w:rsidR="00B52A3E" w:rsidRPr="002C348B" w14:paraId="17C8552B" w14:textId="77777777" w:rsidTr="001B4D0D">
        <w:tc>
          <w:tcPr>
            <w:tcW w:w="648" w:type="dxa"/>
            <w:tcBorders>
              <w:top w:val="single" w:sz="4" w:space="0" w:color="auto"/>
              <w:left w:val="single" w:sz="4" w:space="0" w:color="auto"/>
              <w:bottom w:val="single" w:sz="4" w:space="0" w:color="auto"/>
              <w:right w:val="single" w:sz="4" w:space="0" w:color="auto"/>
            </w:tcBorders>
          </w:tcPr>
          <w:p w14:paraId="0204709B" w14:textId="77777777" w:rsidR="001D4049" w:rsidRPr="002C348B" w:rsidRDefault="001D4049" w:rsidP="001B4D0D">
            <w:pPr>
              <w:tabs>
                <w:tab w:val="num" w:pos="360"/>
              </w:tabs>
            </w:pPr>
            <w:r w:rsidRPr="002C348B">
              <w:t>5</w:t>
            </w:r>
          </w:p>
        </w:tc>
        <w:tc>
          <w:tcPr>
            <w:tcW w:w="4320" w:type="dxa"/>
            <w:tcBorders>
              <w:top w:val="single" w:sz="4" w:space="0" w:color="auto"/>
              <w:left w:val="single" w:sz="4" w:space="0" w:color="auto"/>
              <w:bottom w:val="single" w:sz="4" w:space="0" w:color="auto"/>
              <w:right w:val="single" w:sz="4" w:space="0" w:color="auto"/>
            </w:tcBorders>
          </w:tcPr>
          <w:p w14:paraId="7F60A37A" w14:textId="77777777" w:rsidR="001D4049" w:rsidRPr="002C348B" w:rsidRDefault="001D4049" w:rsidP="001B4D0D">
            <w:pPr>
              <w:tabs>
                <w:tab w:val="left" w:pos="0"/>
              </w:tabs>
            </w:pPr>
            <w:r w:rsidRPr="002C348B">
              <w:t xml:space="preserve">Рыночная стоимость обыкновенной акции </w:t>
            </w:r>
          </w:p>
        </w:tc>
        <w:tc>
          <w:tcPr>
            <w:tcW w:w="1440" w:type="dxa"/>
            <w:tcBorders>
              <w:top w:val="single" w:sz="4" w:space="0" w:color="auto"/>
              <w:left w:val="single" w:sz="4" w:space="0" w:color="auto"/>
              <w:bottom w:val="single" w:sz="4" w:space="0" w:color="auto"/>
              <w:right w:val="single" w:sz="4" w:space="0" w:color="auto"/>
            </w:tcBorders>
          </w:tcPr>
          <w:p w14:paraId="396C6FDE" w14:textId="77777777" w:rsidR="001D4049" w:rsidRPr="002C348B" w:rsidRDefault="001D4049" w:rsidP="001B4D0D">
            <w:pPr>
              <w:tabs>
                <w:tab w:val="left" w:pos="0"/>
              </w:tabs>
            </w:pPr>
            <w:r w:rsidRPr="002C348B">
              <w:t>руб.</w:t>
            </w:r>
          </w:p>
        </w:tc>
        <w:tc>
          <w:tcPr>
            <w:tcW w:w="1440" w:type="dxa"/>
            <w:tcBorders>
              <w:top w:val="single" w:sz="4" w:space="0" w:color="auto"/>
              <w:left w:val="single" w:sz="4" w:space="0" w:color="auto"/>
              <w:bottom w:val="single" w:sz="4" w:space="0" w:color="auto"/>
              <w:right w:val="single" w:sz="4" w:space="0" w:color="auto"/>
            </w:tcBorders>
          </w:tcPr>
          <w:p w14:paraId="100C5B76" w14:textId="77777777" w:rsidR="001D4049" w:rsidRPr="002C348B" w:rsidRDefault="001D4049" w:rsidP="001B4D0D">
            <w:pPr>
              <w:tabs>
                <w:tab w:val="left" w:pos="0"/>
              </w:tabs>
            </w:pPr>
            <w:r w:rsidRPr="002C348B">
              <w:t>98</w:t>
            </w:r>
          </w:p>
        </w:tc>
        <w:tc>
          <w:tcPr>
            <w:tcW w:w="1440" w:type="dxa"/>
            <w:tcBorders>
              <w:top w:val="single" w:sz="4" w:space="0" w:color="auto"/>
              <w:left w:val="single" w:sz="4" w:space="0" w:color="auto"/>
              <w:bottom w:val="single" w:sz="4" w:space="0" w:color="auto"/>
              <w:right w:val="single" w:sz="4" w:space="0" w:color="auto"/>
            </w:tcBorders>
          </w:tcPr>
          <w:p w14:paraId="451D801B" w14:textId="77777777" w:rsidR="001D4049" w:rsidRPr="002C348B" w:rsidRDefault="001D4049" w:rsidP="001B4D0D">
            <w:pPr>
              <w:tabs>
                <w:tab w:val="left" w:pos="0"/>
              </w:tabs>
            </w:pPr>
            <w:r w:rsidRPr="002C348B">
              <w:t>98</w:t>
            </w:r>
          </w:p>
        </w:tc>
      </w:tr>
      <w:tr w:rsidR="001D4049" w:rsidRPr="002C348B" w14:paraId="25B103AE" w14:textId="77777777" w:rsidTr="001B4D0D">
        <w:tc>
          <w:tcPr>
            <w:tcW w:w="648" w:type="dxa"/>
            <w:tcBorders>
              <w:top w:val="single" w:sz="4" w:space="0" w:color="auto"/>
              <w:left w:val="single" w:sz="4" w:space="0" w:color="auto"/>
              <w:bottom w:val="single" w:sz="4" w:space="0" w:color="auto"/>
              <w:right w:val="single" w:sz="4" w:space="0" w:color="auto"/>
            </w:tcBorders>
          </w:tcPr>
          <w:p w14:paraId="7B77FF6D" w14:textId="77777777" w:rsidR="001D4049" w:rsidRPr="002C348B" w:rsidRDefault="001D4049" w:rsidP="001B4D0D">
            <w:pPr>
              <w:tabs>
                <w:tab w:val="num" w:pos="360"/>
              </w:tabs>
            </w:pPr>
            <w:r w:rsidRPr="002C348B">
              <w:t>6</w:t>
            </w:r>
          </w:p>
        </w:tc>
        <w:tc>
          <w:tcPr>
            <w:tcW w:w="4320" w:type="dxa"/>
            <w:tcBorders>
              <w:top w:val="single" w:sz="4" w:space="0" w:color="auto"/>
              <w:left w:val="single" w:sz="4" w:space="0" w:color="auto"/>
              <w:bottom w:val="single" w:sz="4" w:space="0" w:color="auto"/>
              <w:right w:val="single" w:sz="4" w:space="0" w:color="auto"/>
            </w:tcBorders>
          </w:tcPr>
          <w:p w14:paraId="458EEA44" w14:textId="77777777" w:rsidR="001D4049" w:rsidRPr="002C348B" w:rsidRDefault="001D4049" w:rsidP="001B4D0D">
            <w:pPr>
              <w:tabs>
                <w:tab w:val="left" w:pos="0"/>
              </w:tabs>
            </w:pPr>
            <w:r w:rsidRPr="002C348B">
              <w:t>Прогнозируемый темп роста размера дивиденда</w:t>
            </w:r>
          </w:p>
        </w:tc>
        <w:tc>
          <w:tcPr>
            <w:tcW w:w="1440" w:type="dxa"/>
            <w:tcBorders>
              <w:top w:val="single" w:sz="4" w:space="0" w:color="auto"/>
              <w:left w:val="single" w:sz="4" w:space="0" w:color="auto"/>
              <w:bottom w:val="single" w:sz="4" w:space="0" w:color="auto"/>
              <w:right w:val="single" w:sz="4" w:space="0" w:color="auto"/>
            </w:tcBorders>
          </w:tcPr>
          <w:p w14:paraId="16BDFB50" w14:textId="77777777" w:rsidR="001D4049" w:rsidRPr="002C348B" w:rsidRDefault="001D4049" w:rsidP="001B4D0D">
            <w:pPr>
              <w:tabs>
                <w:tab w:val="left" w:pos="0"/>
              </w:tabs>
            </w:pPr>
            <w:r w:rsidRPr="002C348B">
              <w:t>%</w:t>
            </w:r>
          </w:p>
        </w:tc>
        <w:tc>
          <w:tcPr>
            <w:tcW w:w="1440" w:type="dxa"/>
            <w:tcBorders>
              <w:top w:val="single" w:sz="4" w:space="0" w:color="auto"/>
              <w:left w:val="single" w:sz="4" w:space="0" w:color="auto"/>
              <w:bottom w:val="single" w:sz="4" w:space="0" w:color="auto"/>
              <w:right w:val="single" w:sz="4" w:space="0" w:color="auto"/>
            </w:tcBorders>
          </w:tcPr>
          <w:p w14:paraId="115EDFEB" w14:textId="77777777" w:rsidR="001D4049" w:rsidRPr="002C348B" w:rsidRDefault="001D4049" w:rsidP="001B4D0D">
            <w:pPr>
              <w:tabs>
                <w:tab w:val="left" w:pos="0"/>
              </w:tabs>
            </w:pPr>
            <w:r w:rsidRPr="002C348B">
              <w:t>2</w:t>
            </w:r>
          </w:p>
        </w:tc>
        <w:tc>
          <w:tcPr>
            <w:tcW w:w="1440" w:type="dxa"/>
            <w:tcBorders>
              <w:top w:val="single" w:sz="4" w:space="0" w:color="auto"/>
              <w:left w:val="single" w:sz="4" w:space="0" w:color="auto"/>
              <w:bottom w:val="single" w:sz="4" w:space="0" w:color="auto"/>
              <w:right w:val="single" w:sz="4" w:space="0" w:color="auto"/>
            </w:tcBorders>
          </w:tcPr>
          <w:p w14:paraId="7FC0E228" w14:textId="77777777" w:rsidR="001D4049" w:rsidRPr="002C348B" w:rsidRDefault="001D4049" w:rsidP="001B4D0D">
            <w:pPr>
              <w:tabs>
                <w:tab w:val="left" w:pos="0"/>
              </w:tabs>
            </w:pPr>
            <w:r w:rsidRPr="002C348B">
              <w:t>2</w:t>
            </w:r>
          </w:p>
        </w:tc>
      </w:tr>
    </w:tbl>
    <w:p w14:paraId="12E6FA76" w14:textId="77777777" w:rsidR="001D4049" w:rsidRPr="002C348B" w:rsidRDefault="001D4049" w:rsidP="001D4049"/>
    <w:p w14:paraId="608A81CE" w14:textId="5E9CF511" w:rsidR="004A275D" w:rsidRPr="002C348B" w:rsidRDefault="004A275D" w:rsidP="00287EDB">
      <w:pPr>
        <w:pStyle w:val="a5"/>
        <w:spacing w:line="360" w:lineRule="auto"/>
        <w:jc w:val="both"/>
        <w:rPr>
          <w:sz w:val="28"/>
          <w:szCs w:val="28"/>
        </w:rPr>
      </w:pPr>
      <w:r w:rsidRPr="002C348B">
        <w:rPr>
          <w:sz w:val="28"/>
          <w:szCs w:val="28"/>
        </w:rPr>
        <w:t xml:space="preserve">Пример экзаменационного билета </w:t>
      </w:r>
    </w:p>
    <w:p w14:paraId="0B409F47" w14:textId="5EFE7658" w:rsidR="004A275D" w:rsidRPr="002C348B" w:rsidRDefault="004A275D" w:rsidP="00287EDB">
      <w:pPr>
        <w:spacing w:line="360" w:lineRule="auto"/>
        <w:jc w:val="center"/>
        <w:rPr>
          <w:b/>
          <w:sz w:val="28"/>
          <w:szCs w:val="28"/>
        </w:rPr>
      </w:pPr>
      <w:r w:rsidRPr="002C348B">
        <w:rPr>
          <w:b/>
          <w:sz w:val="28"/>
          <w:szCs w:val="28"/>
        </w:rPr>
        <w:t>Экзаменационный билет №</w:t>
      </w:r>
    </w:p>
    <w:p w14:paraId="1D79E719" w14:textId="299692A4" w:rsidR="004A275D" w:rsidRPr="002C348B" w:rsidRDefault="007C21CE" w:rsidP="007C21CE">
      <w:pPr>
        <w:spacing w:line="360" w:lineRule="auto"/>
        <w:jc w:val="both"/>
        <w:rPr>
          <w:sz w:val="28"/>
          <w:szCs w:val="28"/>
        </w:rPr>
      </w:pPr>
      <w:r w:rsidRPr="002C348B">
        <w:rPr>
          <w:b/>
          <w:sz w:val="28"/>
          <w:szCs w:val="28"/>
        </w:rPr>
        <w:t xml:space="preserve">1. </w:t>
      </w:r>
      <w:r w:rsidR="004A275D" w:rsidRPr="002C348B">
        <w:rPr>
          <w:b/>
          <w:sz w:val="28"/>
          <w:szCs w:val="28"/>
        </w:rPr>
        <w:t>Теоретический вопрос 1.</w:t>
      </w:r>
      <w:r w:rsidR="004A275D" w:rsidRPr="002C348B">
        <w:rPr>
          <w:sz w:val="28"/>
          <w:szCs w:val="28"/>
        </w:rPr>
        <w:t xml:space="preserve"> (Максимальное количество баллов – 15). </w:t>
      </w:r>
    </w:p>
    <w:p w14:paraId="159BC0DB" w14:textId="79A96B24" w:rsidR="001D4049" w:rsidRPr="002C348B" w:rsidRDefault="001D4049" w:rsidP="007C21CE">
      <w:pPr>
        <w:widowControl w:val="0"/>
        <w:spacing w:line="360" w:lineRule="auto"/>
        <w:jc w:val="both"/>
        <w:rPr>
          <w:sz w:val="28"/>
          <w:szCs w:val="28"/>
        </w:rPr>
      </w:pPr>
      <w:r w:rsidRPr="002C348B">
        <w:rPr>
          <w:sz w:val="28"/>
          <w:szCs w:val="28"/>
        </w:rPr>
        <w:t>Целевые стратегические финансовые показатели фирмы</w:t>
      </w:r>
      <w:r w:rsidR="007C21CE" w:rsidRPr="002C348B">
        <w:rPr>
          <w:sz w:val="28"/>
          <w:szCs w:val="28"/>
        </w:rPr>
        <w:t>.</w:t>
      </w:r>
    </w:p>
    <w:p w14:paraId="369B87BF" w14:textId="6C92B436" w:rsidR="001D4049" w:rsidRPr="002C348B" w:rsidRDefault="001D4049" w:rsidP="007C21CE">
      <w:pPr>
        <w:spacing w:line="360" w:lineRule="auto"/>
        <w:jc w:val="both"/>
        <w:rPr>
          <w:sz w:val="28"/>
          <w:szCs w:val="28"/>
        </w:rPr>
      </w:pPr>
      <w:r w:rsidRPr="002C348B">
        <w:rPr>
          <w:b/>
          <w:sz w:val="28"/>
          <w:szCs w:val="28"/>
        </w:rPr>
        <w:t>2.Теоретический вопрос 2.</w:t>
      </w:r>
      <w:r w:rsidRPr="002C348B">
        <w:rPr>
          <w:sz w:val="28"/>
          <w:szCs w:val="28"/>
        </w:rPr>
        <w:t xml:space="preserve"> (Максимальное количество баллов – 15). </w:t>
      </w:r>
    </w:p>
    <w:p w14:paraId="13424CFB" w14:textId="0651F2DD" w:rsidR="001D4049" w:rsidRPr="002C348B" w:rsidRDefault="001D4049" w:rsidP="007C21CE">
      <w:pPr>
        <w:tabs>
          <w:tab w:val="left" w:pos="0"/>
        </w:tabs>
        <w:spacing w:line="360" w:lineRule="auto"/>
        <w:jc w:val="both"/>
        <w:rPr>
          <w:sz w:val="28"/>
          <w:szCs w:val="28"/>
        </w:rPr>
      </w:pPr>
      <w:r w:rsidRPr="002C348B">
        <w:rPr>
          <w:sz w:val="28"/>
          <w:szCs w:val="28"/>
        </w:rPr>
        <w:t>Теории структуры капитала: базовые модели</w:t>
      </w:r>
      <w:r w:rsidR="007C21CE" w:rsidRPr="002C348B">
        <w:rPr>
          <w:sz w:val="28"/>
          <w:szCs w:val="28"/>
        </w:rPr>
        <w:t>.</w:t>
      </w:r>
    </w:p>
    <w:p w14:paraId="1E955642" w14:textId="11F25B9A" w:rsidR="001D4049" w:rsidRPr="002C348B" w:rsidRDefault="001D4049" w:rsidP="007C21CE">
      <w:pPr>
        <w:spacing w:line="360" w:lineRule="auto"/>
        <w:jc w:val="both"/>
        <w:rPr>
          <w:sz w:val="28"/>
          <w:szCs w:val="28"/>
        </w:rPr>
      </w:pPr>
      <w:r w:rsidRPr="002C348B">
        <w:rPr>
          <w:b/>
          <w:sz w:val="28"/>
          <w:szCs w:val="28"/>
        </w:rPr>
        <w:t>3.Практико-ориентированное задание.</w:t>
      </w:r>
      <w:r w:rsidRPr="002C348B">
        <w:rPr>
          <w:sz w:val="28"/>
          <w:szCs w:val="28"/>
        </w:rPr>
        <w:t xml:space="preserve"> (Макси</w:t>
      </w:r>
      <w:r w:rsidR="007C21CE" w:rsidRPr="002C348B">
        <w:rPr>
          <w:sz w:val="28"/>
          <w:szCs w:val="28"/>
        </w:rPr>
        <w:t>мальное количество баллов – 20).</w:t>
      </w:r>
    </w:p>
    <w:p w14:paraId="276CDEC3" w14:textId="0289C89D" w:rsidR="007C21CE" w:rsidRPr="002C348B" w:rsidRDefault="007C21CE" w:rsidP="007C21CE">
      <w:pPr>
        <w:spacing w:line="360" w:lineRule="auto"/>
        <w:jc w:val="both"/>
        <w:rPr>
          <w:sz w:val="28"/>
          <w:szCs w:val="28"/>
        </w:rPr>
      </w:pPr>
      <w:r w:rsidRPr="002C348B">
        <w:rPr>
          <w:sz w:val="28"/>
          <w:szCs w:val="28"/>
        </w:rPr>
        <w:t>Акционерное общество принимает решение по распределению чистой прибыли по итогам года в сумме 1500 млн. руб. Ставка требуемой доходности составляет 24 %. Рассматриваются два варианта реинвестирования прибыли: 1) реинвестируется 40 % чистой прибыли с годовым темпом прироста 3%; 2) реинвестируется 20% чистой прибыли с годовым темпом прироста 2%. Определите предпочтительный вариант распределения прибыли для акционеров.</w:t>
      </w:r>
    </w:p>
    <w:p w14:paraId="17CA9A4A" w14:textId="5F602891" w:rsidR="001D4049" w:rsidRPr="002C348B" w:rsidRDefault="007C21CE" w:rsidP="007C21CE">
      <w:pPr>
        <w:spacing w:line="360" w:lineRule="auto"/>
        <w:jc w:val="both"/>
        <w:rPr>
          <w:sz w:val="28"/>
          <w:szCs w:val="28"/>
        </w:rPr>
      </w:pPr>
      <w:r w:rsidRPr="002C348B">
        <w:rPr>
          <w:sz w:val="28"/>
          <w:szCs w:val="28"/>
        </w:rPr>
        <w:t xml:space="preserve"> </w:t>
      </w:r>
      <w:r w:rsidR="001D4049" w:rsidRPr="002C348B">
        <w:rPr>
          <w:b/>
          <w:sz w:val="28"/>
          <w:szCs w:val="28"/>
        </w:rPr>
        <w:t>4.Тестовые задания.</w:t>
      </w:r>
      <w:r w:rsidR="001D4049" w:rsidRPr="002C348B">
        <w:rPr>
          <w:sz w:val="28"/>
          <w:szCs w:val="28"/>
        </w:rPr>
        <w:t xml:space="preserve"> (Макси</w:t>
      </w:r>
      <w:r w:rsidRPr="002C348B">
        <w:rPr>
          <w:sz w:val="28"/>
          <w:szCs w:val="28"/>
        </w:rPr>
        <w:t>мальное количество баллов – 10).</w:t>
      </w:r>
    </w:p>
    <w:p w14:paraId="39B33E5A" w14:textId="015DAAB1" w:rsidR="001D4049" w:rsidRPr="002C348B" w:rsidRDefault="001D4049" w:rsidP="007C21CE">
      <w:pPr>
        <w:pStyle w:val="af9"/>
        <w:spacing w:before="0" w:beforeAutospacing="0" w:after="0" w:afterAutospacing="0" w:line="360" w:lineRule="auto"/>
        <w:ind w:left="0" w:firstLine="0"/>
        <w:rPr>
          <w:sz w:val="28"/>
          <w:szCs w:val="28"/>
        </w:rPr>
      </w:pPr>
      <w:r w:rsidRPr="002C348B">
        <w:rPr>
          <w:sz w:val="28"/>
          <w:szCs w:val="28"/>
          <w:lang w:val="ru-RU"/>
        </w:rPr>
        <w:t xml:space="preserve"> </w:t>
      </w:r>
      <w:r w:rsidRPr="002C348B">
        <w:rPr>
          <w:b/>
          <w:sz w:val="28"/>
          <w:szCs w:val="28"/>
        </w:rPr>
        <w:t>Тест 1.</w:t>
      </w:r>
      <w:r w:rsidRPr="002C348B">
        <w:rPr>
          <w:b/>
          <w:sz w:val="28"/>
          <w:szCs w:val="28"/>
          <w:lang w:val="ru-RU"/>
        </w:rPr>
        <w:t xml:space="preserve"> </w:t>
      </w:r>
      <w:r w:rsidRPr="002C348B">
        <w:rPr>
          <w:sz w:val="28"/>
          <w:szCs w:val="28"/>
        </w:rPr>
        <w:t>(Максимальное количество баллов – 2)</w:t>
      </w:r>
      <w:r w:rsidRPr="002C348B">
        <w:rPr>
          <w:sz w:val="28"/>
          <w:szCs w:val="28"/>
          <w:lang w:val="ru-RU"/>
        </w:rPr>
        <w:t xml:space="preserve"> </w:t>
      </w:r>
      <w:r w:rsidRPr="002C348B">
        <w:rPr>
          <w:sz w:val="28"/>
          <w:szCs w:val="28"/>
        </w:rPr>
        <w:t xml:space="preserve">Финансовая политика может разрабатываться на периоды: </w:t>
      </w:r>
    </w:p>
    <w:p w14:paraId="2C6BD258" w14:textId="77777777" w:rsidR="001D4049" w:rsidRPr="002C348B" w:rsidRDefault="001D4049" w:rsidP="007D5EC9">
      <w:pPr>
        <w:pStyle w:val="ad"/>
        <w:numPr>
          <w:ilvl w:val="0"/>
          <w:numId w:val="4"/>
        </w:numPr>
        <w:spacing w:after="0" w:line="360" w:lineRule="auto"/>
        <w:ind w:left="0" w:firstLine="709"/>
        <w:jc w:val="both"/>
        <w:rPr>
          <w:sz w:val="28"/>
          <w:szCs w:val="28"/>
        </w:rPr>
      </w:pPr>
      <w:r w:rsidRPr="002C348B">
        <w:rPr>
          <w:sz w:val="28"/>
          <w:szCs w:val="28"/>
        </w:rPr>
        <w:lastRenderedPageBreak/>
        <w:t xml:space="preserve">долгосрочный и среднесрочный  </w:t>
      </w:r>
    </w:p>
    <w:p w14:paraId="3F715708" w14:textId="77777777" w:rsidR="001D4049" w:rsidRPr="002C348B" w:rsidRDefault="001D4049" w:rsidP="007D5EC9">
      <w:pPr>
        <w:pStyle w:val="ad"/>
        <w:numPr>
          <w:ilvl w:val="0"/>
          <w:numId w:val="4"/>
        </w:numPr>
        <w:spacing w:after="0" w:line="360" w:lineRule="auto"/>
        <w:ind w:left="0" w:firstLine="709"/>
        <w:jc w:val="both"/>
        <w:rPr>
          <w:sz w:val="28"/>
          <w:szCs w:val="28"/>
        </w:rPr>
      </w:pPr>
      <w:r w:rsidRPr="002C348B">
        <w:rPr>
          <w:sz w:val="28"/>
          <w:szCs w:val="28"/>
        </w:rPr>
        <w:t xml:space="preserve">долгосрочный, среднесрочный и краткосрочный </w:t>
      </w:r>
    </w:p>
    <w:p w14:paraId="7A24984F" w14:textId="77777777" w:rsidR="001D4049" w:rsidRPr="002C348B" w:rsidRDefault="001D4049" w:rsidP="007D5EC9">
      <w:pPr>
        <w:pStyle w:val="ad"/>
        <w:numPr>
          <w:ilvl w:val="0"/>
          <w:numId w:val="4"/>
        </w:numPr>
        <w:spacing w:after="0" w:line="360" w:lineRule="auto"/>
        <w:ind w:left="0" w:firstLine="709"/>
        <w:jc w:val="both"/>
        <w:rPr>
          <w:sz w:val="28"/>
          <w:szCs w:val="28"/>
        </w:rPr>
      </w:pPr>
      <w:r w:rsidRPr="002C348B">
        <w:rPr>
          <w:sz w:val="28"/>
          <w:szCs w:val="28"/>
        </w:rPr>
        <w:t xml:space="preserve">среднесрочный и краткосрочный </w:t>
      </w:r>
    </w:p>
    <w:p w14:paraId="68F3F6B3" w14:textId="77777777" w:rsidR="001D4049" w:rsidRPr="002C348B" w:rsidRDefault="001D4049" w:rsidP="007D5EC9">
      <w:pPr>
        <w:pStyle w:val="ad"/>
        <w:numPr>
          <w:ilvl w:val="0"/>
          <w:numId w:val="4"/>
        </w:numPr>
        <w:spacing w:after="0" w:line="360" w:lineRule="auto"/>
        <w:ind w:left="0" w:firstLine="709"/>
        <w:jc w:val="both"/>
        <w:rPr>
          <w:sz w:val="28"/>
          <w:szCs w:val="28"/>
        </w:rPr>
      </w:pPr>
      <w:r w:rsidRPr="002C348B">
        <w:rPr>
          <w:sz w:val="28"/>
          <w:szCs w:val="28"/>
        </w:rPr>
        <w:t xml:space="preserve">долгосрочный и краткосрочный </w:t>
      </w:r>
    </w:p>
    <w:p w14:paraId="724C0F5C" w14:textId="77777777" w:rsidR="001D4049" w:rsidRPr="002C348B" w:rsidRDefault="001D4049" w:rsidP="007D5EC9">
      <w:pPr>
        <w:pStyle w:val="ad"/>
        <w:numPr>
          <w:ilvl w:val="0"/>
          <w:numId w:val="4"/>
        </w:numPr>
        <w:spacing w:after="0" w:line="360" w:lineRule="auto"/>
        <w:ind w:left="0" w:firstLine="709"/>
        <w:jc w:val="both"/>
        <w:rPr>
          <w:sz w:val="28"/>
          <w:szCs w:val="28"/>
        </w:rPr>
      </w:pPr>
      <w:r w:rsidRPr="002C348B">
        <w:rPr>
          <w:sz w:val="28"/>
          <w:szCs w:val="28"/>
        </w:rPr>
        <w:t xml:space="preserve">долгосрочный </w:t>
      </w:r>
    </w:p>
    <w:p w14:paraId="0BD42E7A" w14:textId="77777777" w:rsidR="001B3072" w:rsidRPr="002C348B" w:rsidRDefault="001D4049" w:rsidP="001B3072">
      <w:pPr>
        <w:spacing w:line="360" w:lineRule="auto"/>
        <w:jc w:val="both"/>
        <w:rPr>
          <w:b/>
          <w:bCs/>
          <w:sz w:val="28"/>
          <w:szCs w:val="28"/>
        </w:rPr>
      </w:pPr>
      <w:r w:rsidRPr="002C348B">
        <w:rPr>
          <w:b/>
          <w:sz w:val="28"/>
          <w:szCs w:val="28"/>
        </w:rPr>
        <w:t>Тест 2.</w:t>
      </w:r>
      <w:r w:rsidRPr="002C348B">
        <w:rPr>
          <w:sz w:val="28"/>
          <w:szCs w:val="28"/>
        </w:rPr>
        <w:t xml:space="preserve"> (Максимальное количество баллов – 2) </w:t>
      </w:r>
      <w:r w:rsidR="001B3072" w:rsidRPr="002C348B">
        <w:rPr>
          <w:sz w:val="28"/>
          <w:szCs w:val="28"/>
        </w:rPr>
        <w:t>Финансовые факторы создания стоимости отражают эффективность деятельности корпорации в … периодах</w:t>
      </w:r>
    </w:p>
    <w:p w14:paraId="0B10B761" w14:textId="06C944A7" w:rsidR="001D4049" w:rsidRPr="002C348B" w:rsidRDefault="001D4049" w:rsidP="007C21CE">
      <w:pPr>
        <w:spacing w:line="360" w:lineRule="auto"/>
        <w:jc w:val="both"/>
        <w:rPr>
          <w:sz w:val="28"/>
          <w:szCs w:val="28"/>
        </w:rPr>
      </w:pPr>
      <w:r w:rsidRPr="002C348B">
        <w:rPr>
          <w:b/>
          <w:sz w:val="28"/>
          <w:szCs w:val="28"/>
        </w:rPr>
        <w:t>Тест 3.</w:t>
      </w:r>
      <w:r w:rsidRPr="002C348B">
        <w:rPr>
          <w:sz w:val="28"/>
          <w:szCs w:val="28"/>
        </w:rPr>
        <w:t xml:space="preserve"> (Максимальное количество баллов – 2</w:t>
      </w:r>
      <w:proofErr w:type="gramStart"/>
      <w:r w:rsidRPr="002C348B">
        <w:rPr>
          <w:sz w:val="28"/>
          <w:szCs w:val="28"/>
        </w:rPr>
        <w:t>)  Влияние</w:t>
      </w:r>
      <w:proofErr w:type="gramEnd"/>
      <w:r w:rsidRPr="002C348B">
        <w:rPr>
          <w:sz w:val="28"/>
          <w:szCs w:val="28"/>
        </w:rPr>
        <w:t xml:space="preserve"> налогообложения на эффект финансового рычага отражает показатель ……</w:t>
      </w:r>
    </w:p>
    <w:p w14:paraId="1B57BFE2" w14:textId="0B474CFA" w:rsidR="001D4049" w:rsidRPr="002C348B" w:rsidRDefault="001D4049" w:rsidP="007C21CE">
      <w:pPr>
        <w:spacing w:line="360" w:lineRule="auto"/>
        <w:jc w:val="both"/>
        <w:rPr>
          <w:sz w:val="28"/>
          <w:szCs w:val="28"/>
        </w:rPr>
      </w:pPr>
      <w:r w:rsidRPr="002C348B">
        <w:rPr>
          <w:b/>
          <w:sz w:val="28"/>
          <w:szCs w:val="28"/>
        </w:rPr>
        <w:t>Тест 4.</w:t>
      </w:r>
      <w:r w:rsidRPr="002C348B">
        <w:rPr>
          <w:sz w:val="28"/>
          <w:szCs w:val="28"/>
        </w:rPr>
        <w:t xml:space="preserve"> (Максимальное количество баллов – 2) Облигационные займы относятся к ……</w:t>
      </w:r>
      <w:proofErr w:type="gramStart"/>
      <w:r w:rsidRPr="002C348B">
        <w:rPr>
          <w:sz w:val="28"/>
          <w:szCs w:val="28"/>
        </w:rPr>
        <w:t>…….</w:t>
      </w:r>
      <w:proofErr w:type="gramEnd"/>
      <w:r w:rsidRPr="002C348B">
        <w:rPr>
          <w:sz w:val="28"/>
          <w:szCs w:val="28"/>
        </w:rPr>
        <w:t xml:space="preserve"> источникам финансирования предпринимательской деятельности</w:t>
      </w:r>
    </w:p>
    <w:p w14:paraId="362F7FB5" w14:textId="21678761" w:rsidR="00F12DE2" w:rsidRPr="002C348B" w:rsidRDefault="001D4049" w:rsidP="00753317">
      <w:pPr>
        <w:spacing w:line="360" w:lineRule="auto"/>
        <w:jc w:val="both"/>
        <w:rPr>
          <w:rFonts w:eastAsia="Calibri"/>
          <w:sz w:val="28"/>
          <w:szCs w:val="28"/>
          <w:lang w:eastAsia="en-US"/>
        </w:rPr>
        <w:sectPr w:rsidR="00F12DE2" w:rsidRPr="002C348B" w:rsidSect="000D6E24">
          <w:footerReference w:type="default" r:id="rId8"/>
          <w:pgSz w:w="11906" w:h="16838"/>
          <w:pgMar w:top="1134" w:right="1134" w:bottom="1134" w:left="1134" w:header="709" w:footer="709" w:gutter="0"/>
          <w:pgNumType w:start="0"/>
          <w:cols w:space="708"/>
          <w:titlePg/>
          <w:docGrid w:linePitch="360"/>
        </w:sectPr>
      </w:pPr>
      <w:r w:rsidRPr="002C348B">
        <w:rPr>
          <w:b/>
          <w:sz w:val="28"/>
          <w:szCs w:val="28"/>
        </w:rPr>
        <w:t>Тест 5.</w:t>
      </w:r>
      <w:r w:rsidRPr="002C348B">
        <w:rPr>
          <w:sz w:val="28"/>
          <w:szCs w:val="28"/>
        </w:rPr>
        <w:t xml:space="preserve"> (Максимальное количество баллов – 2) Норма распределения прибыли – это ……..</w:t>
      </w:r>
      <w:r w:rsidR="00D5198B" w:rsidRPr="002C348B">
        <w:rPr>
          <w:rFonts w:eastAsia="Calibri"/>
          <w:sz w:val="28"/>
          <w:szCs w:val="28"/>
          <w:lang w:eastAsia="en-US"/>
        </w:rPr>
        <w:t xml:space="preserve"> </w:t>
      </w:r>
    </w:p>
    <w:p w14:paraId="7C52F189" w14:textId="207B5318" w:rsidR="00F12DE2" w:rsidRPr="002C348B" w:rsidRDefault="00F12DE2">
      <w:pPr>
        <w:rPr>
          <w:rFonts w:eastAsia="Calibri"/>
          <w:sz w:val="28"/>
          <w:szCs w:val="28"/>
          <w:lang w:eastAsia="en-US"/>
        </w:rPr>
      </w:pPr>
    </w:p>
    <w:p w14:paraId="1893F7AC" w14:textId="114824E0" w:rsidR="00F12DE2" w:rsidRPr="002C348B" w:rsidRDefault="00F12DE2" w:rsidP="00753317">
      <w:pPr>
        <w:jc w:val="center"/>
        <w:rPr>
          <w:b/>
          <w:sz w:val="28"/>
          <w:szCs w:val="28"/>
        </w:rPr>
      </w:pPr>
      <w:r w:rsidRPr="002C348B">
        <w:rPr>
          <w:b/>
          <w:sz w:val="28"/>
          <w:szCs w:val="28"/>
        </w:rPr>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503"/>
        <w:gridCol w:w="2799"/>
        <w:gridCol w:w="7560"/>
      </w:tblGrid>
      <w:tr w:rsidR="00F12DE2" w:rsidRPr="002C348B" w14:paraId="5D41FED1" w14:textId="77777777" w:rsidTr="00D5198B">
        <w:tc>
          <w:tcPr>
            <w:tcW w:w="2159" w:type="dxa"/>
            <w:shd w:val="clear" w:color="auto" w:fill="auto"/>
          </w:tcPr>
          <w:p w14:paraId="7F9141FE" w14:textId="77777777" w:rsidR="00F12DE2" w:rsidRPr="002C348B" w:rsidRDefault="00F12DE2" w:rsidP="00753317">
            <w:pPr>
              <w:tabs>
                <w:tab w:val="left" w:pos="540"/>
              </w:tabs>
              <w:contextualSpacing/>
              <w:jc w:val="center"/>
            </w:pPr>
            <w:r w:rsidRPr="002C348B">
              <w:t>Наименование компетенции</w:t>
            </w:r>
          </w:p>
        </w:tc>
        <w:tc>
          <w:tcPr>
            <w:tcW w:w="2503" w:type="dxa"/>
            <w:shd w:val="clear" w:color="auto" w:fill="auto"/>
          </w:tcPr>
          <w:p w14:paraId="029DBC8A" w14:textId="77777777" w:rsidR="00F12DE2" w:rsidRPr="002C348B" w:rsidRDefault="00F12DE2" w:rsidP="00753317">
            <w:pPr>
              <w:tabs>
                <w:tab w:val="left" w:pos="540"/>
              </w:tabs>
              <w:contextualSpacing/>
              <w:jc w:val="center"/>
            </w:pPr>
            <w:r w:rsidRPr="002C348B">
              <w:t>Наименование индикаторов достижения компетенции</w:t>
            </w:r>
          </w:p>
        </w:tc>
        <w:tc>
          <w:tcPr>
            <w:tcW w:w="2799" w:type="dxa"/>
            <w:shd w:val="clear" w:color="auto" w:fill="auto"/>
          </w:tcPr>
          <w:p w14:paraId="7856B8FF" w14:textId="77777777" w:rsidR="00F12DE2" w:rsidRPr="002C348B" w:rsidRDefault="00F12DE2" w:rsidP="00753317">
            <w:pPr>
              <w:tabs>
                <w:tab w:val="left" w:pos="540"/>
              </w:tabs>
              <w:contextualSpacing/>
              <w:jc w:val="center"/>
            </w:pPr>
            <w:r w:rsidRPr="002C348B">
              <w:t>Результаты обучения (умения и знания), соотнесенные с индикаторами достижения компетенции</w:t>
            </w:r>
          </w:p>
        </w:tc>
        <w:tc>
          <w:tcPr>
            <w:tcW w:w="7560" w:type="dxa"/>
          </w:tcPr>
          <w:p w14:paraId="3203F7B1" w14:textId="77777777" w:rsidR="00F12DE2" w:rsidRPr="002C348B" w:rsidRDefault="00F12DE2" w:rsidP="00753317">
            <w:pPr>
              <w:tabs>
                <w:tab w:val="left" w:pos="540"/>
              </w:tabs>
              <w:contextualSpacing/>
              <w:jc w:val="center"/>
            </w:pPr>
            <w:r w:rsidRPr="002C348B">
              <w:t>Типовые контрольные задания</w:t>
            </w:r>
          </w:p>
        </w:tc>
      </w:tr>
      <w:tr w:rsidR="00A75AE5" w:rsidRPr="002C348B" w14:paraId="6B1D25A4" w14:textId="77777777" w:rsidTr="00D5198B">
        <w:tc>
          <w:tcPr>
            <w:tcW w:w="2159" w:type="dxa"/>
            <w:vMerge w:val="restart"/>
            <w:shd w:val="clear" w:color="auto" w:fill="auto"/>
          </w:tcPr>
          <w:p w14:paraId="7CA91577" w14:textId="0F659FEF" w:rsidR="00A75AE5" w:rsidRPr="002C348B" w:rsidRDefault="00A75AE5" w:rsidP="00976812">
            <w:pPr>
              <w:tabs>
                <w:tab w:val="left" w:pos="540"/>
              </w:tabs>
              <w:contextualSpacing/>
              <w:jc w:val="both"/>
            </w:pPr>
            <w:r w:rsidRPr="002C348B">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336BCD" w:rsidRPr="002C348B">
              <w:t xml:space="preserve"> (ПКН-6)</w:t>
            </w:r>
          </w:p>
        </w:tc>
        <w:tc>
          <w:tcPr>
            <w:tcW w:w="2503" w:type="dxa"/>
            <w:shd w:val="clear" w:color="auto" w:fill="auto"/>
          </w:tcPr>
          <w:p w14:paraId="7DA976A7" w14:textId="20037E8F" w:rsidR="00A75AE5" w:rsidRPr="002C348B" w:rsidRDefault="00486D2B" w:rsidP="00486D2B">
            <w:pPr>
              <w:tabs>
                <w:tab w:val="left" w:pos="287"/>
              </w:tabs>
              <w:contextualSpacing/>
              <w:jc w:val="both"/>
            </w:pPr>
            <w:r>
              <w:t>1.</w:t>
            </w:r>
            <w:r w:rsidR="00A75AE5" w:rsidRPr="002C348B">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799" w:type="dxa"/>
            <w:shd w:val="clear" w:color="auto" w:fill="auto"/>
          </w:tcPr>
          <w:p w14:paraId="42BCF214" w14:textId="77777777" w:rsidR="00A75AE5" w:rsidRPr="002C348B" w:rsidRDefault="00A75AE5" w:rsidP="00976812">
            <w:pPr>
              <w:tabs>
                <w:tab w:val="left" w:pos="287"/>
              </w:tabs>
              <w:contextualSpacing/>
              <w:jc w:val="both"/>
              <w:rPr>
                <w:b/>
              </w:rPr>
            </w:pPr>
            <w:r w:rsidRPr="002C348B">
              <w:rPr>
                <w:b/>
              </w:rPr>
              <w:t xml:space="preserve">Знать </w:t>
            </w:r>
            <w:r w:rsidRPr="002C348B">
              <w:t>методический инструментарий системного анализа и моделирования корпоративных экономических процессов.</w:t>
            </w:r>
            <w:r w:rsidRPr="002C348B">
              <w:rPr>
                <w:b/>
              </w:rPr>
              <w:t xml:space="preserve"> </w:t>
            </w:r>
          </w:p>
          <w:p w14:paraId="6EFC7A83" w14:textId="659FB8D6" w:rsidR="00A75AE5" w:rsidRPr="002C348B" w:rsidRDefault="00A75AE5" w:rsidP="00976812">
            <w:pPr>
              <w:jc w:val="both"/>
            </w:pPr>
            <w:r w:rsidRPr="002C348B">
              <w:rPr>
                <w:b/>
              </w:rPr>
              <w:t>Уметь</w:t>
            </w:r>
            <w:r w:rsidRPr="002C348B">
              <w:t xml:space="preserve"> использовать финансово-аналитические инструменты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7560" w:type="dxa"/>
          </w:tcPr>
          <w:p w14:paraId="01F007B0" w14:textId="77777777" w:rsidR="0005716F" w:rsidRPr="002C348B" w:rsidRDefault="0005716F" w:rsidP="00976812">
            <w:pPr>
              <w:jc w:val="both"/>
            </w:pPr>
            <w:r w:rsidRPr="002C348B">
              <w:rPr>
                <w:b/>
                <w:bCs/>
              </w:rPr>
              <w:t>Задание 1.</w:t>
            </w:r>
            <w:r w:rsidRPr="002C348B">
              <w:rPr>
                <w:bCs/>
              </w:rPr>
              <w:t xml:space="preserve"> </w:t>
            </w:r>
            <w:r w:rsidRPr="002C348B">
              <w:t>Под эффективностью финансового рынка понимается:</w:t>
            </w:r>
          </w:p>
          <w:p w14:paraId="7063A5AE" w14:textId="77777777" w:rsidR="0005716F" w:rsidRPr="002C348B" w:rsidRDefault="0005716F" w:rsidP="00976812">
            <w:pPr>
              <w:pStyle w:val="af0"/>
              <w:numPr>
                <w:ilvl w:val="0"/>
                <w:numId w:val="14"/>
              </w:numPr>
              <w:ind w:left="0" w:firstLine="0"/>
            </w:pPr>
            <w:r w:rsidRPr="002C348B">
              <w:t xml:space="preserve">информационная равнозначность для всех участников рынка </w:t>
            </w:r>
          </w:p>
          <w:p w14:paraId="39D7EDA3" w14:textId="77777777" w:rsidR="0005716F" w:rsidRPr="002C348B" w:rsidRDefault="0005716F" w:rsidP="00976812">
            <w:pPr>
              <w:pStyle w:val="af0"/>
              <w:numPr>
                <w:ilvl w:val="0"/>
                <w:numId w:val="14"/>
              </w:numPr>
              <w:ind w:left="0" w:firstLine="0"/>
            </w:pPr>
            <w:r w:rsidRPr="002C348B">
              <w:t xml:space="preserve">формирование цены финансовых активов под влиянием спроса и предложения </w:t>
            </w:r>
          </w:p>
          <w:p w14:paraId="2BC46680" w14:textId="77777777" w:rsidR="0005716F" w:rsidRPr="002C348B" w:rsidRDefault="0005716F" w:rsidP="00976812">
            <w:pPr>
              <w:pStyle w:val="af0"/>
              <w:numPr>
                <w:ilvl w:val="0"/>
                <w:numId w:val="14"/>
              </w:numPr>
              <w:ind w:left="0" w:firstLine="0"/>
            </w:pPr>
            <w:r w:rsidRPr="002C348B">
              <w:t xml:space="preserve">отражение в рыночных ценах всей доступной информации о финансовых активах </w:t>
            </w:r>
          </w:p>
          <w:p w14:paraId="289CFFA3" w14:textId="77777777" w:rsidR="0005716F" w:rsidRPr="002C348B" w:rsidRDefault="0005716F" w:rsidP="00976812">
            <w:pPr>
              <w:pStyle w:val="af0"/>
              <w:numPr>
                <w:ilvl w:val="0"/>
                <w:numId w:val="14"/>
              </w:numPr>
              <w:ind w:left="0" w:firstLine="0"/>
              <w:rPr>
                <w:bCs/>
              </w:rPr>
            </w:pPr>
            <w:r w:rsidRPr="002C348B">
              <w:t>зависимость механизма ценообразования на финансовые активы от государственной финансовой политики.</w:t>
            </w:r>
          </w:p>
          <w:p w14:paraId="2A07E077" w14:textId="77777777" w:rsidR="0005716F" w:rsidRPr="002C348B" w:rsidRDefault="0005716F" w:rsidP="00976812">
            <w:pPr>
              <w:jc w:val="both"/>
            </w:pPr>
            <w:r w:rsidRPr="002C348B">
              <w:t>Выберите правильный вариант ответа.</w:t>
            </w:r>
          </w:p>
          <w:p w14:paraId="76658F43" w14:textId="77777777" w:rsidR="0005716F" w:rsidRPr="002C348B" w:rsidRDefault="0005716F" w:rsidP="00976812">
            <w:pPr>
              <w:jc w:val="both"/>
            </w:pPr>
          </w:p>
          <w:p w14:paraId="72C48399" w14:textId="77777777" w:rsidR="0005716F" w:rsidRPr="002C348B" w:rsidRDefault="0005716F" w:rsidP="00976812">
            <w:pPr>
              <w:jc w:val="both"/>
              <w:rPr>
                <w:bCs/>
              </w:rPr>
            </w:pPr>
            <w:r w:rsidRPr="002C348B">
              <w:rPr>
                <w:b/>
              </w:rPr>
              <w:t>Задание 2.</w:t>
            </w:r>
            <w:r w:rsidRPr="002C348B">
              <w:t xml:space="preserve"> </w:t>
            </w:r>
            <w:r w:rsidRPr="002C348B">
              <w:rPr>
                <w:bCs/>
              </w:rPr>
              <w:t xml:space="preserve">Определите стандартное отклонение инвестиционного портфеля, составленного из акций А и В, на основе следующих данных: </w:t>
            </w:r>
          </w:p>
          <w:tbl>
            <w:tblPr>
              <w:tblStyle w:val="ac"/>
              <w:tblW w:w="0" w:type="auto"/>
              <w:tblLook w:val="04A0" w:firstRow="1" w:lastRow="0" w:firstColumn="1" w:lastColumn="0" w:noHBand="0" w:noVBand="1"/>
            </w:tblPr>
            <w:tblGrid>
              <w:gridCol w:w="1637"/>
              <w:gridCol w:w="1568"/>
              <w:gridCol w:w="1099"/>
              <w:gridCol w:w="1023"/>
              <w:gridCol w:w="1019"/>
              <w:gridCol w:w="988"/>
            </w:tblGrid>
            <w:tr w:rsidR="00976812" w:rsidRPr="002C348B" w14:paraId="2480A7D3" w14:textId="77777777" w:rsidTr="00D5198B">
              <w:tc>
                <w:tcPr>
                  <w:tcW w:w="1557" w:type="dxa"/>
                  <w:vMerge w:val="restart"/>
                  <w:vAlign w:val="center"/>
                </w:tcPr>
                <w:p w14:paraId="77F97D37" w14:textId="77777777" w:rsidR="0005716F" w:rsidRPr="002C348B" w:rsidRDefault="0005716F" w:rsidP="00976812">
                  <w:pPr>
                    <w:jc w:val="both"/>
                    <w:rPr>
                      <w:bCs/>
                    </w:rPr>
                  </w:pPr>
                  <w:r w:rsidRPr="002C348B">
                    <w:rPr>
                      <w:bCs/>
                    </w:rPr>
                    <w:t>Состояние экономики</w:t>
                  </w:r>
                </w:p>
              </w:tc>
              <w:tc>
                <w:tcPr>
                  <w:tcW w:w="1557" w:type="dxa"/>
                  <w:vMerge w:val="restart"/>
                  <w:vAlign w:val="center"/>
                </w:tcPr>
                <w:p w14:paraId="394591E7" w14:textId="77777777" w:rsidR="0005716F" w:rsidRPr="002C348B" w:rsidRDefault="0005716F" w:rsidP="00976812">
                  <w:pPr>
                    <w:jc w:val="both"/>
                    <w:rPr>
                      <w:bCs/>
                    </w:rPr>
                  </w:pPr>
                  <w:r w:rsidRPr="002C348B">
                    <w:rPr>
                      <w:bCs/>
                    </w:rPr>
                    <w:t>Вероятность, %</w:t>
                  </w:r>
                </w:p>
              </w:tc>
              <w:tc>
                <w:tcPr>
                  <w:tcW w:w="3115" w:type="dxa"/>
                  <w:gridSpan w:val="2"/>
                  <w:vAlign w:val="center"/>
                </w:tcPr>
                <w:p w14:paraId="3CFB2C8D" w14:textId="77777777" w:rsidR="0005716F" w:rsidRPr="002C348B" w:rsidRDefault="0005716F" w:rsidP="00976812">
                  <w:pPr>
                    <w:jc w:val="both"/>
                    <w:rPr>
                      <w:bCs/>
                    </w:rPr>
                  </w:pPr>
                  <w:r w:rsidRPr="002C348B">
                    <w:rPr>
                      <w:bCs/>
                    </w:rPr>
                    <w:t>Доходность акций, %</w:t>
                  </w:r>
                </w:p>
              </w:tc>
              <w:tc>
                <w:tcPr>
                  <w:tcW w:w="3116" w:type="dxa"/>
                  <w:gridSpan w:val="2"/>
                  <w:vAlign w:val="center"/>
                </w:tcPr>
                <w:p w14:paraId="0AE8EAB4" w14:textId="77777777" w:rsidR="0005716F" w:rsidRPr="002C348B" w:rsidRDefault="0005716F" w:rsidP="00976812">
                  <w:pPr>
                    <w:jc w:val="both"/>
                    <w:rPr>
                      <w:bCs/>
                    </w:rPr>
                  </w:pPr>
                  <w:r w:rsidRPr="002C348B">
                    <w:rPr>
                      <w:bCs/>
                    </w:rPr>
                    <w:t>Доля акций в портфеле, %</w:t>
                  </w:r>
                </w:p>
              </w:tc>
            </w:tr>
            <w:tr w:rsidR="00976812" w:rsidRPr="002C348B" w14:paraId="02546038" w14:textId="77777777" w:rsidTr="00D5198B">
              <w:tc>
                <w:tcPr>
                  <w:tcW w:w="1557" w:type="dxa"/>
                  <w:vMerge/>
                  <w:vAlign w:val="center"/>
                </w:tcPr>
                <w:p w14:paraId="76B31879" w14:textId="77777777" w:rsidR="0005716F" w:rsidRPr="002C348B" w:rsidRDefault="0005716F" w:rsidP="00976812">
                  <w:pPr>
                    <w:jc w:val="both"/>
                    <w:rPr>
                      <w:bCs/>
                    </w:rPr>
                  </w:pPr>
                </w:p>
              </w:tc>
              <w:tc>
                <w:tcPr>
                  <w:tcW w:w="1557" w:type="dxa"/>
                  <w:vMerge/>
                  <w:vAlign w:val="center"/>
                </w:tcPr>
                <w:p w14:paraId="4FBEDD75" w14:textId="77777777" w:rsidR="0005716F" w:rsidRPr="002C348B" w:rsidRDefault="0005716F" w:rsidP="00976812">
                  <w:pPr>
                    <w:jc w:val="both"/>
                    <w:rPr>
                      <w:bCs/>
                    </w:rPr>
                  </w:pPr>
                </w:p>
              </w:tc>
              <w:tc>
                <w:tcPr>
                  <w:tcW w:w="1557" w:type="dxa"/>
                  <w:vAlign w:val="center"/>
                </w:tcPr>
                <w:p w14:paraId="6842A2F3" w14:textId="77777777" w:rsidR="0005716F" w:rsidRPr="002C348B" w:rsidRDefault="0005716F" w:rsidP="00976812">
                  <w:pPr>
                    <w:jc w:val="both"/>
                    <w:rPr>
                      <w:bCs/>
                    </w:rPr>
                  </w:pPr>
                  <w:r w:rsidRPr="002C348B">
                    <w:rPr>
                      <w:bCs/>
                    </w:rPr>
                    <w:t>А</w:t>
                  </w:r>
                </w:p>
              </w:tc>
              <w:tc>
                <w:tcPr>
                  <w:tcW w:w="1558" w:type="dxa"/>
                  <w:vAlign w:val="center"/>
                </w:tcPr>
                <w:p w14:paraId="5F722F20" w14:textId="77777777" w:rsidR="0005716F" w:rsidRPr="002C348B" w:rsidRDefault="0005716F" w:rsidP="00976812">
                  <w:pPr>
                    <w:jc w:val="both"/>
                    <w:rPr>
                      <w:bCs/>
                    </w:rPr>
                  </w:pPr>
                  <w:r w:rsidRPr="002C348B">
                    <w:rPr>
                      <w:bCs/>
                    </w:rPr>
                    <w:t>В</w:t>
                  </w:r>
                </w:p>
              </w:tc>
              <w:tc>
                <w:tcPr>
                  <w:tcW w:w="1558" w:type="dxa"/>
                  <w:vAlign w:val="center"/>
                </w:tcPr>
                <w:p w14:paraId="3A86B937" w14:textId="77777777" w:rsidR="0005716F" w:rsidRPr="002C348B" w:rsidRDefault="0005716F" w:rsidP="00976812">
                  <w:pPr>
                    <w:jc w:val="both"/>
                    <w:rPr>
                      <w:bCs/>
                    </w:rPr>
                  </w:pPr>
                  <w:r w:rsidRPr="002C348B">
                    <w:rPr>
                      <w:bCs/>
                    </w:rPr>
                    <w:t>А</w:t>
                  </w:r>
                </w:p>
              </w:tc>
              <w:tc>
                <w:tcPr>
                  <w:tcW w:w="1558" w:type="dxa"/>
                  <w:vAlign w:val="center"/>
                </w:tcPr>
                <w:p w14:paraId="5D7C3D9C" w14:textId="77777777" w:rsidR="0005716F" w:rsidRPr="002C348B" w:rsidRDefault="0005716F" w:rsidP="00976812">
                  <w:pPr>
                    <w:jc w:val="both"/>
                    <w:rPr>
                      <w:bCs/>
                    </w:rPr>
                  </w:pPr>
                  <w:r w:rsidRPr="002C348B">
                    <w:rPr>
                      <w:bCs/>
                    </w:rPr>
                    <w:t>В</w:t>
                  </w:r>
                </w:p>
              </w:tc>
            </w:tr>
            <w:tr w:rsidR="00976812" w:rsidRPr="002C348B" w14:paraId="5E4251D1" w14:textId="77777777" w:rsidTr="00D5198B">
              <w:tc>
                <w:tcPr>
                  <w:tcW w:w="1557" w:type="dxa"/>
                </w:tcPr>
                <w:p w14:paraId="79FBEFF3" w14:textId="77777777" w:rsidR="0005716F" w:rsidRPr="002C348B" w:rsidRDefault="0005716F" w:rsidP="00976812">
                  <w:pPr>
                    <w:jc w:val="both"/>
                    <w:rPr>
                      <w:bCs/>
                    </w:rPr>
                  </w:pPr>
                  <w:r w:rsidRPr="002C348B">
                    <w:rPr>
                      <w:bCs/>
                    </w:rPr>
                    <w:t>Спад</w:t>
                  </w:r>
                </w:p>
              </w:tc>
              <w:tc>
                <w:tcPr>
                  <w:tcW w:w="1557" w:type="dxa"/>
                </w:tcPr>
                <w:p w14:paraId="5131328B" w14:textId="77777777" w:rsidR="0005716F" w:rsidRPr="002C348B" w:rsidRDefault="0005716F" w:rsidP="00976812">
                  <w:pPr>
                    <w:jc w:val="both"/>
                    <w:rPr>
                      <w:bCs/>
                    </w:rPr>
                  </w:pPr>
                  <w:r w:rsidRPr="002C348B">
                    <w:rPr>
                      <w:bCs/>
                    </w:rPr>
                    <w:t>20</w:t>
                  </w:r>
                </w:p>
              </w:tc>
              <w:tc>
                <w:tcPr>
                  <w:tcW w:w="1557" w:type="dxa"/>
                </w:tcPr>
                <w:p w14:paraId="676CD33D" w14:textId="77777777" w:rsidR="0005716F" w:rsidRPr="002C348B" w:rsidRDefault="0005716F" w:rsidP="00976812">
                  <w:pPr>
                    <w:jc w:val="both"/>
                    <w:rPr>
                      <w:bCs/>
                    </w:rPr>
                  </w:pPr>
                  <w:r w:rsidRPr="002C348B">
                    <w:rPr>
                      <w:bCs/>
                    </w:rPr>
                    <w:t>- 7</w:t>
                  </w:r>
                </w:p>
              </w:tc>
              <w:tc>
                <w:tcPr>
                  <w:tcW w:w="1558" w:type="dxa"/>
                </w:tcPr>
                <w:p w14:paraId="54F0B5B5" w14:textId="77777777" w:rsidR="0005716F" w:rsidRPr="002C348B" w:rsidRDefault="0005716F" w:rsidP="00976812">
                  <w:pPr>
                    <w:jc w:val="both"/>
                    <w:rPr>
                      <w:bCs/>
                    </w:rPr>
                  </w:pPr>
                  <w:r w:rsidRPr="002C348B">
                    <w:rPr>
                      <w:bCs/>
                    </w:rPr>
                    <w:t>- 10</w:t>
                  </w:r>
                </w:p>
              </w:tc>
              <w:tc>
                <w:tcPr>
                  <w:tcW w:w="1558" w:type="dxa"/>
                  <w:vMerge w:val="restart"/>
                  <w:vAlign w:val="center"/>
                </w:tcPr>
                <w:p w14:paraId="3177C5D5" w14:textId="77777777" w:rsidR="0005716F" w:rsidRPr="002C348B" w:rsidRDefault="0005716F" w:rsidP="00976812">
                  <w:pPr>
                    <w:jc w:val="both"/>
                    <w:rPr>
                      <w:bCs/>
                    </w:rPr>
                  </w:pPr>
                  <w:r w:rsidRPr="002C348B">
                    <w:rPr>
                      <w:bCs/>
                    </w:rPr>
                    <w:t>0,6</w:t>
                  </w:r>
                </w:p>
              </w:tc>
              <w:tc>
                <w:tcPr>
                  <w:tcW w:w="1558" w:type="dxa"/>
                  <w:vMerge w:val="restart"/>
                  <w:vAlign w:val="center"/>
                </w:tcPr>
                <w:p w14:paraId="5AED577E" w14:textId="77777777" w:rsidR="0005716F" w:rsidRPr="002C348B" w:rsidRDefault="0005716F" w:rsidP="00976812">
                  <w:pPr>
                    <w:jc w:val="both"/>
                    <w:rPr>
                      <w:bCs/>
                    </w:rPr>
                  </w:pPr>
                  <w:r w:rsidRPr="002C348B">
                    <w:rPr>
                      <w:bCs/>
                    </w:rPr>
                    <w:t>0,4</w:t>
                  </w:r>
                </w:p>
              </w:tc>
            </w:tr>
            <w:tr w:rsidR="00976812" w:rsidRPr="002C348B" w14:paraId="2BF9CA0B" w14:textId="77777777" w:rsidTr="00D5198B">
              <w:tc>
                <w:tcPr>
                  <w:tcW w:w="1557" w:type="dxa"/>
                </w:tcPr>
                <w:p w14:paraId="31499EFC" w14:textId="77777777" w:rsidR="0005716F" w:rsidRPr="002C348B" w:rsidRDefault="0005716F" w:rsidP="00976812">
                  <w:pPr>
                    <w:jc w:val="both"/>
                    <w:rPr>
                      <w:bCs/>
                    </w:rPr>
                  </w:pPr>
                  <w:r w:rsidRPr="002C348B">
                    <w:rPr>
                      <w:bCs/>
                    </w:rPr>
                    <w:t>Стабильность</w:t>
                  </w:r>
                </w:p>
              </w:tc>
              <w:tc>
                <w:tcPr>
                  <w:tcW w:w="1557" w:type="dxa"/>
                </w:tcPr>
                <w:p w14:paraId="7064FE23" w14:textId="77777777" w:rsidR="0005716F" w:rsidRPr="002C348B" w:rsidRDefault="0005716F" w:rsidP="00976812">
                  <w:pPr>
                    <w:jc w:val="both"/>
                    <w:rPr>
                      <w:bCs/>
                    </w:rPr>
                  </w:pPr>
                  <w:r w:rsidRPr="002C348B">
                    <w:rPr>
                      <w:bCs/>
                    </w:rPr>
                    <w:t>60</w:t>
                  </w:r>
                </w:p>
              </w:tc>
              <w:tc>
                <w:tcPr>
                  <w:tcW w:w="1557" w:type="dxa"/>
                </w:tcPr>
                <w:p w14:paraId="6D7687B0" w14:textId="77777777" w:rsidR="0005716F" w:rsidRPr="002C348B" w:rsidRDefault="0005716F" w:rsidP="00976812">
                  <w:pPr>
                    <w:jc w:val="both"/>
                    <w:rPr>
                      <w:bCs/>
                    </w:rPr>
                  </w:pPr>
                  <w:r w:rsidRPr="002C348B">
                    <w:rPr>
                      <w:bCs/>
                    </w:rPr>
                    <w:t>12</w:t>
                  </w:r>
                </w:p>
              </w:tc>
              <w:tc>
                <w:tcPr>
                  <w:tcW w:w="1558" w:type="dxa"/>
                </w:tcPr>
                <w:p w14:paraId="77405841" w14:textId="77777777" w:rsidR="0005716F" w:rsidRPr="002C348B" w:rsidRDefault="0005716F" w:rsidP="00976812">
                  <w:pPr>
                    <w:jc w:val="both"/>
                    <w:rPr>
                      <w:bCs/>
                    </w:rPr>
                  </w:pPr>
                  <w:r w:rsidRPr="002C348B">
                    <w:rPr>
                      <w:bCs/>
                    </w:rPr>
                    <w:t>13</w:t>
                  </w:r>
                </w:p>
              </w:tc>
              <w:tc>
                <w:tcPr>
                  <w:tcW w:w="1558" w:type="dxa"/>
                  <w:vMerge/>
                </w:tcPr>
                <w:p w14:paraId="7A86B669" w14:textId="77777777" w:rsidR="0005716F" w:rsidRPr="002C348B" w:rsidRDefault="0005716F" w:rsidP="00976812">
                  <w:pPr>
                    <w:jc w:val="both"/>
                    <w:rPr>
                      <w:bCs/>
                    </w:rPr>
                  </w:pPr>
                </w:p>
              </w:tc>
              <w:tc>
                <w:tcPr>
                  <w:tcW w:w="1558" w:type="dxa"/>
                  <w:vMerge/>
                </w:tcPr>
                <w:p w14:paraId="1D10E3A4" w14:textId="77777777" w:rsidR="0005716F" w:rsidRPr="002C348B" w:rsidRDefault="0005716F" w:rsidP="00976812">
                  <w:pPr>
                    <w:jc w:val="both"/>
                    <w:rPr>
                      <w:bCs/>
                    </w:rPr>
                  </w:pPr>
                </w:p>
              </w:tc>
            </w:tr>
            <w:tr w:rsidR="00976812" w:rsidRPr="002C348B" w14:paraId="35DF2A54" w14:textId="77777777" w:rsidTr="00D5198B">
              <w:tc>
                <w:tcPr>
                  <w:tcW w:w="1557" w:type="dxa"/>
                </w:tcPr>
                <w:p w14:paraId="28C8DC11" w14:textId="77777777" w:rsidR="0005716F" w:rsidRPr="002C348B" w:rsidRDefault="0005716F" w:rsidP="00976812">
                  <w:pPr>
                    <w:jc w:val="both"/>
                    <w:rPr>
                      <w:bCs/>
                    </w:rPr>
                  </w:pPr>
                  <w:r w:rsidRPr="002C348B">
                    <w:rPr>
                      <w:bCs/>
                    </w:rPr>
                    <w:t>Рост</w:t>
                  </w:r>
                </w:p>
              </w:tc>
              <w:tc>
                <w:tcPr>
                  <w:tcW w:w="1557" w:type="dxa"/>
                </w:tcPr>
                <w:p w14:paraId="3CAF4A5F" w14:textId="77777777" w:rsidR="0005716F" w:rsidRPr="002C348B" w:rsidRDefault="0005716F" w:rsidP="00976812">
                  <w:pPr>
                    <w:jc w:val="both"/>
                    <w:rPr>
                      <w:bCs/>
                    </w:rPr>
                  </w:pPr>
                  <w:r w:rsidRPr="002C348B">
                    <w:rPr>
                      <w:bCs/>
                    </w:rPr>
                    <w:t>20</w:t>
                  </w:r>
                </w:p>
              </w:tc>
              <w:tc>
                <w:tcPr>
                  <w:tcW w:w="1557" w:type="dxa"/>
                </w:tcPr>
                <w:p w14:paraId="2BC50251" w14:textId="77777777" w:rsidR="0005716F" w:rsidRPr="002C348B" w:rsidRDefault="0005716F" w:rsidP="00976812">
                  <w:pPr>
                    <w:jc w:val="both"/>
                    <w:rPr>
                      <w:bCs/>
                    </w:rPr>
                  </w:pPr>
                  <w:r w:rsidRPr="002C348B">
                    <w:rPr>
                      <w:bCs/>
                    </w:rPr>
                    <w:t>18</w:t>
                  </w:r>
                </w:p>
              </w:tc>
              <w:tc>
                <w:tcPr>
                  <w:tcW w:w="1558" w:type="dxa"/>
                </w:tcPr>
                <w:p w14:paraId="3FF6B52B" w14:textId="77777777" w:rsidR="0005716F" w:rsidRPr="002C348B" w:rsidRDefault="0005716F" w:rsidP="00976812">
                  <w:pPr>
                    <w:jc w:val="both"/>
                    <w:rPr>
                      <w:bCs/>
                    </w:rPr>
                  </w:pPr>
                  <w:r w:rsidRPr="002C348B">
                    <w:rPr>
                      <w:bCs/>
                    </w:rPr>
                    <w:t>21</w:t>
                  </w:r>
                </w:p>
              </w:tc>
              <w:tc>
                <w:tcPr>
                  <w:tcW w:w="1558" w:type="dxa"/>
                  <w:vMerge/>
                </w:tcPr>
                <w:p w14:paraId="769100FE" w14:textId="77777777" w:rsidR="0005716F" w:rsidRPr="002C348B" w:rsidRDefault="0005716F" w:rsidP="00976812">
                  <w:pPr>
                    <w:jc w:val="both"/>
                    <w:rPr>
                      <w:bCs/>
                    </w:rPr>
                  </w:pPr>
                </w:p>
              </w:tc>
              <w:tc>
                <w:tcPr>
                  <w:tcW w:w="1558" w:type="dxa"/>
                  <w:vMerge/>
                </w:tcPr>
                <w:p w14:paraId="33E01054" w14:textId="77777777" w:rsidR="0005716F" w:rsidRPr="002C348B" w:rsidRDefault="0005716F" w:rsidP="00976812">
                  <w:pPr>
                    <w:jc w:val="both"/>
                    <w:rPr>
                      <w:bCs/>
                    </w:rPr>
                  </w:pPr>
                </w:p>
              </w:tc>
            </w:tr>
          </w:tbl>
          <w:p w14:paraId="4C0F3330" w14:textId="77777777" w:rsidR="00A75AE5" w:rsidRPr="002C348B" w:rsidRDefault="00A75AE5" w:rsidP="00976812">
            <w:pPr>
              <w:jc w:val="both"/>
              <w:rPr>
                <w:bCs/>
              </w:rPr>
            </w:pPr>
          </w:p>
          <w:p w14:paraId="754ECD0B" w14:textId="77777777" w:rsidR="00A75AE5" w:rsidRPr="002C348B" w:rsidRDefault="00A75AE5" w:rsidP="00976812">
            <w:pPr>
              <w:jc w:val="both"/>
            </w:pPr>
          </w:p>
        </w:tc>
      </w:tr>
      <w:tr w:rsidR="00A75AE5" w:rsidRPr="002C348B" w14:paraId="59A2BCDB" w14:textId="77777777" w:rsidTr="00D5198B">
        <w:tc>
          <w:tcPr>
            <w:tcW w:w="2159" w:type="dxa"/>
            <w:vMerge/>
            <w:shd w:val="clear" w:color="auto" w:fill="auto"/>
          </w:tcPr>
          <w:p w14:paraId="5839EE27" w14:textId="77777777" w:rsidR="00A75AE5" w:rsidRPr="002C348B" w:rsidRDefault="00A75AE5" w:rsidP="00976812">
            <w:pPr>
              <w:tabs>
                <w:tab w:val="left" w:pos="540"/>
              </w:tabs>
              <w:contextualSpacing/>
              <w:jc w:val="both"/>
            </w:pPr>
          </w:p>
        </w:tc>
        <w:tc>
          <w:tcPr>
            <w:tcW w:w="2503" w:type="dxa"/>
            <w:shd w:val="clear" w:color="auto" w:fill="auto"/>
          </w:tcPr>
          <w:p w14:paraId="41722576" w14:textId="5423C307" w:rsidR="00A75AE5" w:rsidRPr="002C348B" w:rsidRDefault="00486D2B" w:rsidP="00976812">
            <w:pPr>
              <w:pStyle w:val="af0"/>
              <w:tabs>
                <w:tab w:val="left" w:pos="287"/>
              </w:tabs>
              <w:ind w:left="0" w:firstLine="0"/>
              <w:contextualSpacing/>
            </w:pPr>
            <w:r>
              <w:t>2.</w:t>
            </w:r>
            <w:r w:rsidR="00A75AE5" w:rsidRPr="002C348B">
              <w:t xml:space="preserve">Обосновывает перспективы изменений основных социально-экономических </w:t>
            </w:r>
            <w:r w:rsidR="00A75AE5" w:rsidRPr="002C348B">
              <w:lastRenderedPageBreak/>
              <w:t>показателей и стратегические направления экономического развития на микро-, мезо- и макроуровнях.</w:t>
            </w:r>
          </w:p>
        </w:tc>
        <w:tc>
          <w:tcPr>
            <w:tcW w:w="2799" w:type="dxa"/>
            <w:shd w:val="clear" w:color="auto" w:fill="auto"/>
          </w:tcPr>
          <w:p w14:paraId="44609708" w14:textId="77777777" w:rsidR="00A75AE5" w:rsidRPr="002C348B" w:rsidRDefault="00A75AE5" w:rsidP="00976812">
            <w:pPr>
              <w:jc w:val="both"/>
            </w:pPr>
            <w:r w:rsidRPr="002C348B">
              <w:rPr>
                <w:b/>
              </w:rPr>
              <w:lastRenderedPageBreak/>
              <w:t>Знать</w:t>
            </w:r>
            <w:r w:rsidRPr="002C348B">
              <w:t xml:space="preserve"> современные методы финансового планирования и прогнозирования, содержание, структуру, </w:t>
            </w:r>
            <w:r w:rsidRPr="002C348B">
              <w:lastRenderedPageBreak/>
              <w:t xml:space="preserve">ключевые показатели финансовых прогнозов корпораций. </w:t>
            </w:r>
          </w:p>
          <w:p w14:paraId="3E236029" w14:textId="488EE738" w:rsidR="00A75AE5" w:rsidRPr="002C348B" w:rsidRDefault="00A75AE5" w:rsidP="00976812">
            <w:pPr>
              <w:jc w:val="both"/>
            </w:pPr>
            <w:r w:rsidRPr="002C348B">
              <w:rPr>
                <w:b/>
              </w:rPr>
              <w:t>Уметь</w:t>
            </w:r>
            <w:r w:rsidRPr="002C348B">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c>
          <w:tcPr>
            <w:tcW w:w="7560" w:type="dxa"/>
          </w:tcPr>
          <w:p w14:paraId="6E2CECBE" w14:textId="77777777" w:rsidR="00A75AE5" w:rsidRPr="002C348B" w:rsidRDefault="00A75AE5" w:rsidP="00976812">
            <w:pPr>
              <w:jc w:val="both"/>
            </w:pPr>
            <w:r w:rsidRPr="002C348B">
              <w:rPr>
                <w:b/>
              </w:rPr>
              <w:lastRenderedPageBreak/>
              <w:t xml:space="preserve">Задание 1. </w:t>
            </w:r>
            <w:r w:rsidRPr="002C348B">
              <w:t xml:space="preserve">Сущность метода прямого счета заключается в: </w:t>
            </w:r>
          </w:p>
          <w:p w14:paraId="4C832BC9" w14:textId="77777777" w:rsidR="00A75AE5" w:rsidRPr="002C348B" w:rsidRDefault="00A75AE5" w:rsidP="00976812">
            <w:pPr>
              <w:pStyle w:val="af0"/>
              <w:numPr>
                <w:ilvl w:val="0"/>
                <w:numId w:val="13"/>
              </w:numPr>
              <w:ind w:left="0" w:firstLine="0"/>
            </w:pPr>
            <w:r w:rsidRPr="002C348B">
              <w:t>детальном расчете каждого показателя финансового плана на основе производственных заданий и намечаемых изменений норм, нормативов, цен</w:t>
            </w:r>
          </w:p>
          <w:p w14:paraId="5F33941C" w14:textId="77777777" w:rsidR="00A75AE5" w:rsidRPr="002C348B" w:rsidRDefault="00A75AE5" w:rsidP="00976812">
            <w:pPr>
              <w:pStyle w:val="af0"/>
              <w:numPr>
                <w:ilvl w:val="0"/>
                <w:numId w:val="13"/>
              </w:numPr>
              <w:ind w:left="0" w:firstLine="0"/>
            </w:pPr>
            <w:r w:rsidRPr="002C348B">
              <w:lastRenderedPageBreak/>
              <w:t>построении прогнозных форм финансовой отчетности на основе экспертных или выверенных финансовых и инвестиционных решений. аналитических предпосылок изменения каждого элемента плана доходов и расходов, активов и пассивов балансового отчета</w:t>
            </w:r>
          </w:p>
          <w:p w14:paraId="58C5EB0F" w14:textId="77777777" w:rsidR="00A75AE5" w:rsidRPr="002C348B" w:rsidRDefault="00A75AE5" w:rsidP="00976812">
            <w:pPr>
              <w:pStyle w:val="af0"/>
              <w:numPr>
                <w:ilvl w:val="0"/>
                <w:numId w:val="13"/>
              </w:numPr>
              <w:ind w:left="0" w:firstLine="0"/>
              <w:rPr>
                <w:bCs/>
              </w:rPr>
            </w:pPr>
            <w:r w:rsidRPr="002C348B">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14:paraId="3BD78613" w14:textId="77777777" w:rsidR="00A75AE5" w:rsidRPr="002C348B" w:rsidRDefault="00A75AE5" w:rsidP="00976812">
            <w:pPr>
              <w:jc w:val="both"/>
            </w:pPr>
            <w:r w:rsidRPr="002C348B">
              <w:t>Выберите правильный вариант ответа.</w:t>
            </w:r>
          </w:p>
          <w:p w14:paraId="26DFFF9B" w14:textId="77777777" w:rsidR="0005716F" w:rsidRPr="002C348B" w:rsidRDefault="0005716F" w:rsidP="00976812">
            <w:pPr>
              <w:jc w:val="both"/>
            </w:pPr>
          </w:p>
          <w:p w14:paraId="563F68C2" w14:textId="77777777" w:rsidR="00A75AE5" w:rsidRPr="002C348B" w:rsidRDefault="00A75AE5" w:rsidP="00976812">
            <w:pPr>
              <w:jc w:val="both"/>
              <w:rPr>
                <w:bCs/>
              </w:rPr>
            </w:pPr>
            <w:r w:rsidRPr="002C348B">
              <w:rPr>
                <w:b/>
              </w:rPr>
              <w:t xml:space="preserve">Задание 2. </w:t>
            </w:r>
            <w:r w:rsidRPr="002C348B">
              <w:t>Выручка компании в отчетном периоде составила 12000 тыс. руб., сумма процентов уплаченных 4000 тыс. руб. Рентабельность продаж по операционной прибыли 15%. Доля кредиторской задолженности в источниках финансирования 30%. Норма распределения прибыли 50%. Уровень капиталоемкости 1,3. Определите потребность корпорации во внешнем финансировании при увеличении выручки в планируемом году на 8%.</w:t>
            </w:r>
          </w:p>
        </w:tc>
      </w:tr>
      <w:tr w:rsidR="00A75AE5" w:rsidRPr="002C348B" w14:paraId="75D5DA75" w14:textId="77777777" w:rsidTr="00D5198B">
        <w:tc>
          <w:tcPr>
            <w:tcW w:w="2159" w:type="dxa"/>
            <w:vMerge w:val="restart"/>
            <w:shd w:val="clear" w:color="auto" w:fill="auto"/>
          </w:tcPr>
          <w:p w14:paraId="53340A5B" w14:textId="63A95AB3" w:rsidR="00A75AE5" w:rsidRPr="002C348B" w:rsidRDefault="00A75AE5" w:rsidP="00976812">
            <w:pPr>
              <w:tabs>
                <w:tab w:val="left" w:pos="540"/>
              </w:tabs>
              <w:contextualSpacing/>
              <w:jc w:val="both"/>
            </w:pPr>
            <w:r w:rsidRPr="002C348B">
              <w:lastRenderedPageBreak/>
              <w:t>Способность осуществлять различные операции на локальных и мировых рынках капитала, применять существующие и осуществлять разработку новых финансовых инструментов для формирования инвестиционных портфелей</w:t>
            </w:r>
            <w:r w:rsidR="00336BCD" w:rsidRPr="002C348B">
              <w:t xml:space="preserve"> (ПК-3)</w:t>
            </w:r>
          </w:p>
        </w:tc>
        <w:tc>
          <w:tcPr>
            <w:tcW w:w="2503" w:type="dxa"/>
            <w:shd w:val="clear" w:color="auto" w:fill="auto"/>
          </w:tcPr>
          <w:p w14:paraId="1073DC92" w14:textId="5A97F175" w:rsidR="00A75AE5" w:rsidRPr="002C348B" w:rsidRDefault="00486D2B" w:rsidP="00976812">
            <w:pPr>
              <w:widowControl w:val="0"/>
              <w:autoSpaceDE w:val="0"/>
              <w:autoSpaceDN w:val="0"/>
              <w:adjustRightInd w:val="0"/>
              <w:jc w:val="both"/>
            </w:pPr>
            <w:r>
              <w:t>1.</w:t>
            </w:r>
            <w:r w:rsidR="00A75AE5" w:rsidRPr="002C348B">
              <w:t>Выбирает и моделирует набор финансовых инструментов для привлечения капитала в компанию, формирования инвестиционных портфелей</w:t>
            </w:r>
          </w:p>
          <w:p w14:paraId="15F8C04D" w14:textId="77777777" w:rsidR="00A75AE5" w:rsidRPr="002C348B" w:rsidRDefault="00A75AE5" w:rsidP="00976812">
            <w:pPr>
              <w:pStyle w:val="af0"/>
              <w:tabs>
                <w:tab w:val="left" w:pos="540"/>
              </w:tabs>
              <w:ind w:left="0" w:firstLine="0"/>
              <w:contextualSpacing/>
            </w:pPr>
          </w:p>
        </w:tc>
        <w:tc>
          <w:tcPr>
            <w:tcW w:w="2799" w:type="dxa"/>
            <w:shd w:val="clear" w:color="auto" w:fill="auto"/>
          </w:tcPr>
          <w:p w14:paraId="336D7E35" w14:textId="77777777" w:rsidR="00A75AE5" w:rsidRPr="002C348B" w:rsidRDefault="00A75AE5" w:rsidP="00976812">
            <w:pPr>
              <w:jc w:val="both"/>
            </w:pPr>
            <w:r w:rsidRPr="002C348B">
              <w:rPr>
                <w:b/>
              </w:rPr>
              <w:t>Знать</w:t>
            </w:r>
            <w:r w:rsidRPr="002C348B">
              <w:t xml:space="preserve"> современные финансовые инструменты привлечения капитала в компанию, формирования инвестиционных портфелей.</w:t>
            </w:r>
          </w:p>
          <w:p w14:paraId="33002B54" w14:textId="0A8F9957" w:rsidR="00A75AE5" w:rsidRPr="002C348B" w:rsidRDefault="00A75AE5" w:rsidP="00976812">
            <w:pPr>
              <w:jc w:val="both"/>
            </w:pPr>
            <w:r w:rsidRPr="002C348B">
              <w:rPr>
                <w:b/>
              </w:rPr>
              <w:t>Уметь</w:t>
            </w:r>
            <w:r w:rsidRPr="002C348B">
              <w:t xml:space="preserve"> актуализировать и применять на практике финансовые инструменты привлечения капитала в компанию, формирования инвестиционных портфелей.</w:t>
            </w:r>
          </w:p>
        </w:tc>
        <w:tc>
          <w:tcPr>
            <w:tcW w:w="7560" w:type="dxa"/>
          </w:tcPr>
          <w:p w14:paraId="369BF27B" w14:textId="77777777" w:rsidR="0005716F" w:rsidRPr="002C348B" w:rsidRDefault="0005716F" w:rsidP="00976812">
            <w:pPr>
              <w:jc w:val="both"/>
            </w:pPr>
            <w:r w:rsidRPr="002C348B">
              <w:rPr>
                <w:b/>
                <w:bCs/>
              </w:rPr>
              <w:t>Задание 1.</w:t>
            </w:r>
            <w:r w:rsidRPr="002C348B">
              <w:t xml:space="preserve"> В соответствие с сигнальной теорией структуры капитала:</w:t>
            </w:r>
          </w:p>
          <w:p w14:paraId="17B21D3F" w14:textId="77777777" w:rsidR="0005716F" w:rsidRPr="002C348B" w:rsidRDefault="0005716F" w:rsidP="00976812">
            <w:pPr>
              <w:pStyle w:val="af0"/>
              <w:numPr>
                <w:ilvl w:val="0"/>
                <w:numId w:val="15"/>
              </w:numPr>
              <w:ind w:left="0" w:firstLine="0"/>
            </w:pPr>
            <w:r w:rsidRPr="002C348B">
              <w:t>увеличение финансового рычага служит сигналом для инвесторов о будущих доходах компании</w:t>
            </w:r>
          </w:p>
          <w:p w14:paraId="2718B515" w14:textId="77777777" w:rsidR="0005716F" w:rsidRPr="002C348B" w:rsidRDefault="0005716F" w:rsidP="00976812">
            <w:pPr>
              <w:pStyle w:val="af0"/>
              <w:numPr>
                <w:ilvl w:val="0"/>
                <w:numId w:val="15"/>
              </w:numPr>
              <w:ind w:left="0" w:firstLine="0"/>
            </w:pPr>
            <w:r w:rsidRPr="002C348B">
              <w:t xml:space="preserve">увеличение финансового рычага расценивается рынком как угроза банкротства компании </w:t>
            </w:r>
          </w:p>
          <w:p w14:paraId="79E7AD22" w14:textId="77777777" w:rsidR="0005716F" w:rsidRPr="002C348B" w:rsidRDefault="0005716F" w:rsidP="00976812">
            <w:pPr>
              <w:pStyle w:val="af0"/>
              <w:numPr>
                <w:ilvl w:val="0"/>
                <w:numId w:val="15"/>
              </w:numPr>
              <w:ind w:left="0" w:firstLine="0"/>
            </w:pPr>
            <w:r w:rsidRPr="002C348B">
              <w:t>увеличение финансового рычага ведет к росту стоимости акций компании.</w:t>
            </w:r>
          </w:p>
          <w:p w14:paraId="47E9EEA2" w14:textId="77777777" w:rsidR="0005716F" w:rsidRPr="002C348B" w:rsidRDefault="0005716F" w:rsidP="00976812">
            <w:pPr>
              <w:pStyle w:val="af0"/>
              <w:numPr>
                <w:ilvl w:val="0"/>
                <w:numId w:val="15"/>
              </w:numPr>
              <w:ind w:left="0" w:firstLine="0"/>
            </w:pPr>
            <w:r w:rsidRPr="002C348B">
              <w:t>в условиях финансовой устойчивости компании выгодно подавать ложный сигнал</w:t>
            </w:r>
          </w:p>
          <w:p w14:paraId="74748B4C" w14:textId="77777777" w:rsidR="0005716F" w:rsidRPr="002C348B" w:rsidRDefault="0005716F" w:rsidP="00976812">
            <w:pPr>
              <w:jc w:val="both"/>
            </w:pPr>
            <w:r w:rsidRPr="002C348B">
              <w:t>Выберите правильный вариант ответа.</w:t>
            </w:r>
          </w:p>
          <w:p w14:paraId="7A5DB545" w14:textId="77777777" w:rsidR="0005716F" w:rsidRPr="002C348B" w:rsidRDefault="0005716F" w:rsidP="00976812">
            <w:pPr>
              <w:jc w:val="both"/>
            </w:pPr>
          </w:p>
          <w:p w14:paraId="4EE81EB5" w14:textId="77777777" w:rsidR="0005716F" w:rsidRPr="002C348B" w:rsidRDefault="0005716F" w:rsidP="00976812">
            <w:pPr>
              <w:jc w:val="both"/>
            </w:pPr>
            <w:r w:rsidRPr="002C348B">
              <w:rPr>
                <w:b/>
                <w:bCs/>
              </w:rPr>
              <w:t xml:space="preserve">Задание 2. </w:t>
            </w:r>
            <w:r w:rsidRPr="002C348B">
              <w:t xml:space="preserve">Оценить источники финансирования компании и предложить рекомендации по совершенствованию политики финансового обеспечения на основе следующих данных: </w:t>
            </w:r>
          </w:p>
          <w:tbl>
            <w:tblPr>
              <w:tblStyle w:val="ac"/>
              <w:tblW w:w="0" w:type="auto"/>
              <w:tblLook w:val="04A0" w:firstRow="1" w:lastRow="0" w:firstColumn="1" w:lastColumn="0" w:noHBand="0" w:noVBand="1"/>
            </w:tblPr>
            <w:tblGrid>
              <w:gridCol w:w="3950"/>
              <w:gridCol w:w="1641"/>
              <w:gridCol w:w="1743"/>
            </w:tblGrid>
            <w:tr w:rsidR="00976812" w:rsidRPr="002C348B" w14:paraId="443A1DA2" w14:textId="77777777" w:rsidTr="00D5198B">
              <w:tc>
                <w:tcPr>
                  <w:tcW w:w="0" w:type="auto"/>
                  <w:vMerge w:val="restart"/>
                </w:tcPr>
                <w:p w14:paraId="39EEF120" w14:textId="77777777" w:rsidR="0005716F" w:rsidRPr="002C348B" w:rsidRDefault="0005716F" w:rsidP="00976812">
                  <w:pPr>
                    <w:jc w:val="both"/>
                  </w:pPr>
                  <w:r w:rsidRPr="002C348B">
                    <w:t>Показатель</w:t>
                  </w:r>
                </w:p>
              </w:tc>
              <w:tc>
                <w:tcPr>
                  <w:tcW w:w="0" w:type="auto"/>
                  <w:gridSpan w:val="2"/>
                </w:tcPr>
                <w:p w14:paraId="1EA53DA1" w14:textId="77777777" w:rsidR="0005716F" w:rsidRPr="002C348B" w:rsidRDefault="0005716F" w:rsidP="00976812">
                  <w:pPr>
                    <w:jc w:val="both"/>
                  </w:pPr>
                  <w:r w:rsidRPr="002C348B">
                    <w:t>Сумма, тыс. руб.</w:t>
                  </w:r>
                </w:p>
              </w:tc>
            </w:tr>
            <w:tr w:rsidR="00976812" w:rsidRPr="002C348B" w14:paraId="34C2023C" w14:textId="77777777" w:rsidTr="00D5198B">
              <w:tc>
                <w:tcPr>
                  <w:tcW w:w="0" w:type="auto"/>
                  <w:vMerge/>
                </w:tcPr>
                <w:p w14:paraId="048FA905" w14:textId="77777777" w:rsidR="0005716F" w:rsidRPr="002C348B" w:rsidRDefault="0005716F" w:rsidP="00976812">
                  <w:pPr>
                    <w:jc w:val="both"/>
                  </w:pPr>
                </w:p>
              </w:tc>
              <w:tc>
                <w:tcPr>
                  <w:tcW w:w="0" w:type="auto"/>
                </w:tcPr>
                <w:p w14:paraId="1653DE24" w14:textId="77777777" w:rsidR="0005716F" w:rsidRPr="002C348B" w:rsidRDefault="0005716F" w:rsidP="00976812">
                  <w:pPr>
                    <w:jc w:val="both"/>
                  </w:pPr>
                  <w:r w:rsidRPr="002C348B">
                    <w:t>На конец года</w:t>
                  </w:r>
                </w:p>
              </w:tc>
              <w:tc>
                <w:tcPr>
                  <w:tcW w:w="0" w:type="auto"/>
                </w:tcPr>
                <w:p w14:paraId="2A7DBCD5" w14:textId="77777777" w:rsidR="0005716F" w:rsidRPr="002C348B" w:rsidRDefault="0005716F" w:rsidP="00976812">
                  <w:pPr>
                    <w:jc w:val="both"/>
                  </w:pPr>
                  <w:r w:rsidRPr="002C348B">
                    <w:t>На начало года</w:t>
                  </w:r>
                </w:p>
              </w:tc>
            </w:tr>
            <w:tr w:rsidR="00976812" w:rsidRPr="002C348B" w14:paraId="1D09A39F" w14:textId="77777777" w:rsidTr="00D5198B">
              <w:tc>
                <w:tcPr>
                  <w:tcW w:w="0" w:type="auto"/>
                </w:tcPr>
                <w:p w14:paraId="11DC7CE2" w14:textId="77777777" w:rsidR="0005716F" w:rsidRPr="002C348B" w:rsidRDefault="0005716F" w:rsidP="00976812">
                  <w:pPr>
                    <w:jc w:val="both"/>
                  </w:pPr>
                  <w:proofErr w:type="spellStart"/>
                  <w:r w:rsidRPr="002C348B">
                    <w:t>Внеоборотные</w:t>
                  </w:r>
                  <w:proofErr w:type="spellEnd"/>
                  <w:r w:rsidRPr="002C348B">
                    <w:t xml:space="preserve"> активы, в </w:t>
                  </w:r>
                  <w:proofErr w:type="spellStart"/>
                  <w:r w:rsidRPr="002C348B">
                    <w:t>т.ч</w:t>
                  </w:r>
                  <w:proofErr w:type="spellEnd"/>
                  <w:r w:rsidRPr="002C348B">
                    <w:t>.:</w:t>
                  </w:r>
                </w:p>
              </w:tc>
              <w:tc>
                <w:tcPr>
                  <w:tcW w:w="0" w:type="auto"/>
                </w:tcPr>
                <w:p w14:paraId="52AFAFB6" w14:textId="77777777" w:rsidR="0005716F" w:rsidRPr="002C348B" w:rsidRDefault="0005716F" w:rsidP="00976812">
                  <w:pPr>
                    <w:jc w:val="both"/>
                  </w:pPr>
                  <w:r w:rsidRPr="002C348B">
                    <w:t>40000</w:t>
                  </w:r>
                </w:p>
              </w:tc>
              <w:tc>
                <w:tcPr>
                  <w:tcW w:w="0" w:type="auto"/>
                </w:tcPr>
                <w:p w14:paraId="38F4A924" w14:textId="77777777" w:rsidR="0005716F" w:rsidRPr="002C348B" w:rsidRDefault="0005716F" w:rsidP="00976812">
                  <w:pPr>
                    <w:jc w:val="both"/>
                  </w:pPr>
                  <w:r w:rsidRPr="002C348B">
                    <w:t>47000</w:t>
                  </w:r>
                </w:p>
              </w:tc>
            </w:tr>
            <w:tr w:rsidR="00976812" w:rsidRPr="002C348B" w14:paraId="16835115" w14:textId="77777777" w:rsidTr="00D5198B">
              <w:tc>
                <w:tcPr>
                  <w:tcW w:w="0" w:type="auto"/>
                </w:tcPr>
                <w:p w14:paraId="15D6C090" w14:textId="77777777" w:rsidR="0005716F" w:rsidRPr="002C348B" w:rsidRDefault="0005716F" w:rsidP="00976812">
                  <w:pPr>
                    <w:jc w:val="both"/>
                  </w:pPr>
                  <w:r w:rsidRPr="002C348B">
                    <w:lastRenderedPageBreak/>
                    <w:t>Основные средства</w:t>
                  </w:r>
                </w:p>
              </w:tc>
              <w:tc>
                <w:tcPr>
                  <w:tcW w:w="0" w:type="auto"/>
                </w:tcPr>
                <w:p w14:paraId="6AA617D2" w14:textId="77777777" w:rsidR="0005716F" w:rsidRPr="002C348B" w:rsidRDefault="0005716F" w:rsidP="00976812">
                  <w:pPr>
                    <w:jc w:val="both"/>
                  </w:pPr>
                  <w:r w:rsidRPr="002C348B">
                    <w:t>35000</w:t>
                  </w:r>
                </w:p>
              </w:tc>
              <w:tc>
                <w:tcPr>
                  <w:tcW w:w="0" w:type="auto"/>
                </w:tcPr>
                <w:p w14:paraId="00ECC662" w14:textId="77777777" w:rsidR="0005716F" w:rsidRPr="002C348B" w:rsidRDefault="0005716F" w:rsidP="00976812">
                  <w:pPr>
                    <w:jc w:val="both"/>
                  </w:pPr>
                  <w:r w:rsidRPr="002C348B">
                    <w:t>40000</w:t>
                  </w:r>
                </w:p>
              </w:tc>
            </w:tr>
            <w:tr w:rsidR="00976812" w:rsidRPr="002C348B" w14:paraId="02E27A2F" w14:textId="77777777" w:rsidTr="00D5198B">
              <w:tc>
                <w:tcPr>
                  <w:tcW w:w="0" w:type="auto"/>
                </w:tcPr>
                <w:p w14:paraId="46CA3DF0" w14:textId="77777777" w:rsidR="0005716F" w:rsidRPr="002C348B" w:rsidRDefault="0005716F" w:rsidP="00976812">
                  <w:pPr>
                    <w:jc w:val="both"/>
                  </w:pPr>
                  <w:r w:rsidRPr="002C348B">
                    <w:t>Нематериальные активы</w:t>
                  </w:r>
                </w:p>
              </w:tc>
              <w:tc>
                <w:tcPr>
                  <w:tcW w:w="0" w:type="auto"/>
                </w:tcPr>
                <w:p w14:paraId="57B70514" w14:textId="77777777" w:rsidR="0005716F" w:rsidRPr="002C348B" w:rsidRDefault="0005716F" w:rsidP="00976812">
                  <w:pPr>
                    <w:jc w:val="both"/>
                  </w:pPr>
                  <w:r w:rsidRPr="002C348B">
                    <w:t>5000</w:t>
                  </w:r>
                </w:p>
              </w:tc>
              <w:tc>
                <w:tcPr>
                  <w:tcW w:w="0" w:type="auto"/>
                </w:tcPr>
                <w:p w14:paraId="234AAD2E" w14:textId="77777777" w:rsidR="0005716F" w:rsidRPr="002C348B" w:rsidRDefault="0005716F" w:rsidP="00976812">
                  <w:pPr>
                    <w:jc w:val="both"/>
                  </w:pPr>
                  <w:r w:rsidRPr="002C348B">
                    <w:t>7000</w:t>
                  </w:r>
                </w:p>
              </w:tc>
            </w:tr>
            <w:tr w:rsidR="00976812" w:rsidRPr="002C348B" w14:paraId="73947375" w14:textId="77777777" w:rsidTr="00D5198B">
              <w:tc>
                <w:tcPr>
                  <w:tcW w:w="0" w:type="auto"/>
                </w:tcPr>
                <w:p w14:paraId="45760097" w14:textId="77777777" w:rsidR="0005716F" w:rsidRPr="002C348B" w:rsidRDefault="0005716F" w:rsidP="00976812">
                  <w:pPr>
                    <w:jc w:val="both"/>
                  </w:pPr>
                  <w:r w:rsidRPr="002C348B">
                    <w:t xml:space="preserve">Оборотные активы, в </w:t>
                  </w:r>
                  <w:proofErr w:type="spellStart"/>
                  <w:r w:rsidRPr="002C348B">
                    <w:t>т.ч</w:t>
                  </w:r>
                  <w:proofErr w:type="spellEnd"/>
                  <w:r w:rsidRPr="002C348B">
                    <w:t>.:</w:t>
                  </w:r>
                </w:p>
              </w:tc>
              <w:tc>
                <w:tcPr>
                  <w:tcW w:w="0" w:type="auto"/>
                </w:tcPr>
                <w:p w14:paraId="5B017E71" w14:textId="77777777" w:rsidR="0005716F" w:rsidRPr="002C348B" w:rsidRDefault="0005716F" w:rsidP="00976812">
                  <w:pPr>
                    <w:jc w:val="both"/>
                  </w:pPr>
                  <w:r w:rsidRPr="002C348B">
                    <w:t>25000</w:t>
                  </w:r>
                </w:p>
              </w:tc>
              <w:tc>
                <w:tcPr>
                  <w:tcW w:w="0" w:type="auto"/>
                </w:tcPr>
                <w:p w14:paraId="635CA0DF" w14:textId="77777777" w:rsidR="0005716F" w:rsidRPr="002C348B" w:rsidRDefault="0005716F" w:rsidP="00976812">
                  <w:pPr>
                    <w:jc w:val="both"/>
                  </w:pPr>
                  <w:r w:rsidRPr="002C348B">
                    <w:t>35000</w:t>
                  </w:r>
                </w:p>
              </w:tc>
            </w:tr>
            <w:tr w:rsidR="00976812" w:rsidRPr="002C348B" w14:paraId="2418D185" w14:textId="77777777" w:rsidTr="00D5198B">
              <w:tc>
                <w:tcPr>
                  <w:tcW w:w="0" w:type="auto"/>
                </w:tcPr>
                <w:p w14:paraId="211E57A7" w14:textId="77777777" w:rsidR="0005716F" w:rsidRPr="002C348B" w:rsidRDefault="0005716F" w:rsidP="00976812">
                  <w:pPr>
                    <w:jc w:val="both"/>
                  </w:pPr>
                  <w:r w:rsidRPr="002C348B">
                    <w:t>Запасы</w:t>
                  </w:r>
                </w:p>
              </w:tc>
              <w:tc>
                <w:tcPr>
                  <w:tcW w:w="0" w:type="auto"/>
                </w:tcPr>
                <w:p w14:paraId="241556CB" w14:textId="77777777" w:rsidR="0005716F" w:rsidRPr="002C348B" w:rsidRDefault="0005716F" w:rsidP="00976812">
                  <w:pPr>
                    <w:jc w:val="both"/>
                  </w:pPr>
                  <w:r w:rsidRPr="002C348B">
                    <w:t>10000</w:t>
                  </w:r>
                </w:p>
              </w:tc>
              <w:tc>
                <w:tcPr>
                  <w:tcW w:w="0" w:type="auto"/>
                </w:tcPr>
                <w:p w14:paraId="61AF7B44" w14:textId="77777777" w:rsidR="0005716F" w:rsidRPr="002C348B" w:rsidRDefault="0005716F" w:rsidP="00976812">
                  <w:pPr>
                    <w:jc w:val="both"/>
                  </w:pPr>
                  <w:r w:rsidRPr="002C348B">
                    <w:t>15000</w:t>
                  </w:r>
                </w:p>
              </w:tc>
            </w:tr>
            <w:tr w:rsidR="00976812" w:rsidRPr="002C348B" w14:paraId="5317EC42" w14:textId="77777777" w:rsidTr="00D5198B">
              <w:tc>
                <w:tcPr>
                  <w:tcW w:w="0" w:type="auto"/>
                </w:tcPr>
                <w:p w14:paraId="672AB1C8" w14:textId="77777777" w:rsidR="0005716F" w:rsidRPr="002C348B" w:rsidRDefault="0005716F" w:rsidP="00976812">
                  <w:pPr>
                    <w:jc w:val="both"/>
                  </w:pPr>
                  <w:r w:rsidRPr="002C348B">
                    <w:t>Дебиторская задолженность</w:t>
                  </w:r>
                </w:p>
              </w:tc>
              <w:tc>
                <w:tcPr>
                  <w:tcW w:w="0" w:type="auto"/>
                </w:tcPr>
                <w:p w14:paraId="6BF33705" w14:textId="77777777" w:rsidR="0005716F" w:rsidRPr="002C348B" w:rsidRDefault="0005716F" w:rsidP="00976812">
                  <w:pPr>
                    <w:jc w:val="both"/>
                  </w:pPr>
                  <w:r w:rsidRPr="002C348B">
                    <w:t>8000</w:t>
                  </w:r>
                </w:p>
              </w:tc>
              <w:tc>
                <w:tcPr>
                  <w:tcW w:w="0" w:type="auto"/>
                </w:tcPr>
                <w:p w14:paraId="6C92B433" w14:textId="77777777" w:rsidR="0005716F" w:rsidRPr="002C348B" w:rsidRDefault="0005716F" w:rsidP="00976812">
                  <w:pPr>
                    <w:jc w:val="both"/>
                  </w:pPr>
                  <w:r w:rsidRPr="002C348B">
                    <w:t>12000</w:t>
                  </w:r>
                </w:p>
              </w:tc>
            </w:tr>
            <w:tr w:rsidR="00976812" w:rsidRPr="002C348B" w14:paraId="4BE34C5A" w14:textId="77777777" w:rsidTr="00D5198B">
              <w:tc>
                <w:tcPr>
                  <w:tcW w:w="0" w:type="auto"/>
                </w:tcPr>
                <w:p w14:paraId="57CF70D3" w14:textId="77777777" w:rsidR="0005716F" w:rsidRPr="002C348B" w:rsidRDefault="0005716F" w:rsidP="00976812">
                  <w:pPr>
                    <w:jc w:val="both"/>
                  </w:pPr>
                  <w:r w:rsidRPr="002C348B">
                    <w:t>Денежные средства</w:t>
                  </w:r>
                </w:p>
              </w:tc>
              <w:tc>
                <w:tcPr>
                  <w:tcW w:w="0" w:type="auto"/>
                </w:tcPr>
                <w:p w14:paraId="4C28281E" w14:textId="77777777" w:rsidR="0005716F" w:rsidRPr="002C348B" w:rsidRDefault="0005716F" w:rsidP="00976812">
                  <w:pPr>
                    <w:jc w:val="both"/>
                  </w:pPr>
                  <w:r w:rsidRPr="002C348B">
                    <w:t>7000</w:t>
                  </w:r>
                </w:p>
              </w:tc>
              <w:tc>
                <w:tcPr>
                  <w:tcW w:w="0" w:type="auto"/>
                </w:tcPr>
                <w:p w14:paraId="3B97DC18" w14:textId="77777777" w:rsidR="0005716F" w:rsidRPr="002C348B" w:rsidRDefault="0005716F" w:rsidP="00976812">
                  <w:pPr>
                    <w:jc w:val="both"/>
                  </w:pPr>
                  <w:r w:rsidRPr="002C348B">
                    <w:t>8000</w:t>
                  </w:r>
                </w:p>
              </w:tc>
            </w:tr>
            <w:tr w:rsidR="00976812" w:rsidRPr="002C348B" w14:paraId="46B39BDA" w14:textId="77777777" w:rsidTr="00D5198B">
              <w:tc>
                <w:tcPr>
                  <w:tcW w:w="0" w:type="auto"/>
                </w:tcPr>
                <w:p w14:paraId="69F4E50C" w14:textId="77777777" w:rsidR="0005716F" w:rsidRPr="002C348B" w:rsidRDefault="0005716F" w:rsidP="00976812">
                  <w:pPr>
                    <w:jc w:val="both"/>
                  </w:pPr>
                  <w:r w:rsidRPr="002C348B">
                    <w:t>Баланс</w:t>
                  </w:r>
                </w:p>
              </w:tc>
              <w:tc>
                <w:tcPr>
                  <w:tcW w:w="0" w:type="auto"/>
                </w:tcPr>
                <w:p w14:paraId="7303DAB8" w14:textId="77777777" w:rsidR="0005716F" w:rsidRPr="002C348B" w:rsidRDefault="0005716F" w:rsidP="00976812">
                  <w:pPr>
                    <w:jc w:val="both"/>
                  </w:pPr>
                  <w:r w:rsidRPr="002C348B">
                    <w:t>65000</w:t>
                  </w:r>
                </w:p>
              </w:tc>
              <w:tc>
                <w:tcPr>
                  <w:tcW w:w="0" w:type="auto"/>
                </w:tcPr>
                <w:p w14:paraId="75EAAB1E" w14:textId="77777777" w:rsidR="0005716F" w:rsidRPr="002C348B" w:rsidRDefault="0005716F" w:rsidP="00976812">
                  <w:pPr>
                    <w:jc w:val="both"/>
                  </w:pPr>
                  <w:r w:rsidRPr="002C348B">
                    <w:t>82000</w:t>
                  </w:r>
                </w:p>
              </w:tc>
            </w:tr>
            <w:tr w:rsidR="00976812" w:rsidRPr="002C348B" w14:paraId="1A47EB23" w14:textId="77777777" w:rsidTr="00D5198B">
              <w:tc>
                <w:tcPr>
                  <w:tcW w:w="0" w:type="auto"/>
                </w:tcPr>
                <w:p w14:paraId="736EE112" w14:textId="77777777" w:rsidR="0005716F" w:rsidRPr="002C348B" w:rsidRDefault="0005716F" w:rsidP="00976812">
                  <w:pPr>
                    <w:jc w:val="both"/>
                  </w:pPr>
                  <w:r w:rsidRPr="002C348B">
                    <w:t xml:space="preserve">Капитал и резервы, в </w:t>
                  </w:r>
                  <w:proofErr w:type="spellStart"/>
                  <w:r w:rsidRPr="002C348B">
                    <w:t>т.ч</w:t>
                  </w:r>
                  <w:proofErr w:type="spellEnd"/>
                  <w:r w:rsidRPr="002C348B">
                    <w:t>.:</w:t>
                  </w:r>
                </w:p>
              </w:tc>
              <w:tc>
                <w:tcPr>
                  <w:tcW w:w="0" w:type="auto"/>
                </w:tcPr>
                <w:p w14:paraId="7FBD586F" w14:textId="77777777" w:rsidR="0005716F" w:rsidRPr="002C348B" w:rsidRDefault="0005716F" w:rsidP="00976812">
                  <w:pPr>
                    <w:jc w:val="both"/>
                  </w:pPr>
                  <w:r w:rsidRPr="002C348B">
                    <w:t>42000</w:t>
                  </w:r>
                </w:p>
              </w:tc>
              <w:tc>
                <w:tcPr>
                  <w:tcW w:w="0" w:type="auto"/>
                </w:tcPr>
                <w:p w14:paraId="1DF6A5EB" w14:textId="77777777" w:rsidR="0005716F" w:rsidRPr="002C348B" w:rsidRDefault="0005716F" w:rsidP="00976812">
                  <w:pPr>
                    <w:jc w:val="both"/>
                  </w:pPr>
                  <w:r w:rsidRPr="002C348B">
                    <w:t>44000</w:t>
                  </w:r>
                </w:p>
              </w:tc>
            </w:tr>
            <w:tr w:rsidR="00976812" w:rsidRPr="002C348B" w14:paraId="063EB923" w14:textId="77777777" w:rsidTr="00D5198B">
              <w:tc>
                <w:tcPr>
                  <w:tcW w:w="0" w:type="auto"/>
                </w:tcPr>
                <w:p w14:paraId="54144B1F" w14:textId="77777777" w:rsidR="0005716F" w:rsidRPr="002C348B" w:rsidRDefault="0005716F" w:rsidP="00976812">
                  <w:pPr>
                    <w:jc w:val="both"/>
                  </w:pPr>
                  <w:r w:rsidRPr="002C348B">
                    <w:t>Уставный капитал</w:t>
                  </w:r>
                </w:p>
              </w:tc>
              <w:tc>
                <w:tcPr>
                  <w:tcW w:w="0" w:type="auto"/>
                </w:tcPr>
                <w:p w14:paraId="2992C0F3" w14:textId="77777777" w:rsidR="0005716F" w:rsidRPr="002C348B" w:rsidRDefault="0005716F" w:rsidP="00976812">
                  <w:pPr>
                    <w:jc w:val="both"/>
                  </w:pPr>
                  <w:r w:rsidRPr="002C348B">
                    <w:t>36000</w:t>
                  </w:r>
                </w:p>
              </w:tc>
              <w:tc>
                <w:tcPr>
                  <w:tcW w:w="0" w:type="auto"/>
                </w:tcPr>
                <w:p w14:paraId="7E00F833" w14:textId="77777777" w:rsidR="0005716F" w:rsidRPr="002C348B" w:rsidRDefault="0005716F" w:rsidP="00976812">
                  <w:pPr>
                    <w:jc w:val="both"/>
                  </w:pPr>
                  <w:r w:rsidRPr="002C348B">
                    <w:t>36000</w:t>
                  </w:r>
                </w:p>
              </w:tc>
            </w:tr>
            <w:tr w:rsidR="00976812" w:rsidRPr="002C348B" w14:paraId="397F8EDC" w14:textId="77777777" w:rsidTr="00D5198B">
              <w:tc>
                <w:tcPr>
                  <w:tcW w:w="0" w:type="auto"/>
                </w:tcPr>
                <w:p w14:paraId="2F5129E4" w14:textId="77777777" w:rsidR="0005716F" w:rsidRPr="002C348B" w:rsidRDefault="0005716F" w:rsidP="00976812">
                  <w:pPr>
                    <w:jc w:val="both"/>
                  </w:pPr>
                  <w:r w:rsidRPr="002C348B">
                    <w:t>Добавочный капитал</w:t>
                  </w:r>
                </w:p>
              </w:tc>
              <w:tc>
                <w:tcPr>
                  <w:tcW w:w="0" w:type="auto"/>
                </w:tcPr>
                <w:p w14:paraId="57C0CFD1" w14:textId="77777777" w:rsidR="0005716F" w:rsidRPr="002C348B" w:rsidRDefault="0005716F" w:rsidP="00976812">
                  <w:pPr>
                    <w:jc w:val="both"/>
                  </w:pPr>
                  <w:r w:rsidRPr="002C348B">
                    <w:t>1000</w:t>
                  </w:r>
                </w:p>
              </w:tc>
              <w:tc>
                <w:tcPr>
                  <w:tcW w:w="0" w:type="auto"/>
                </w:tcPr>
                <w:p w14:paraId="1AF1636A" w14:textId="77777777" w:rsidR="0005716F" w:rsidRPr="002C348B" w:rsidRDefault="0005716F" w:rsidP="00976812">
                  <w:pPr>
                    <w:jc w:val="both"/>
                  </w:pPr>
                  <w:r w:rsidRPr="002C348B">
                    <w:t>1000</w:t>
                  </w:r>
                </w:p>
              </w:tc>
            </w:tr>
            <w:tr w:rsidR="00976812" w:rsidRPr="002C348B" w14:paraId="466A9466" w14:textId="77777777" w:rsidTr="00D5198B">
              <w:tc>
                <w:tcPr>
                  <w:tcW w:w="0" w:type="auto"/>
                </w:tcPr>
                <w:p w14:paraId="6D984DFC" w14:textId="77777777" w:rsidR="0005716F" w:rsidRPr="002C348B" w:rsidRDefault="0005716F" w:rsidP="00976812">
                  <w:pPr>
                    <w:jc w:val="both"/>
                  </w:pPr>
                  <w:r w:rsidRPr="002C348B">
                    <w:t>Нераспределенная прибыль</w:t>
                  </w:r>
                </w:p>
              </w:tc>
              <w:tc>
                <w:tcPr>
                  <w:tcW w:w="0" w:type="auto"/>
                </w:tcPr>
                <w:p w14:paraId="06F4A201" w14:textId="77777777" w:rsidR="0005716F" w:rsidRPr="002C348B" w:rsidRDefault="0005716F" w:rsidP="00976812">
                  <w:pPr>
                    <w:jc w:val="both"/>
                  </w:pPr>
                  <w:r w:rsidRPr="002C348B">
                    <w:t>5000</w:t>
                  </w:r>
                </w:p>
              </w:tc>
              <w:tc>
                <w:tcPr>
                  <w:tcW w:w="0" w:type="auto"/>
                </w:tcPr>
                <w:p w14:paraId="71F7B1BD" w14:textId="77777777" w:rsidR="0005716F" w:rsidRPr="002C348B" w:rsidRDefault="0005716F" w:rsidP="00976812">
                  <w:pPr>
                    <w:jc w:val="both"/>
                  </w:pPr>
                  <w:r w:rsidRPr="002C348B">
                    <w:t>7000</w:t>
                  </w:r>
                </w:p>
              </w:tc>
            </w:tr>
            <w:tr w:rsidR="00976812" w:rsidRPr="002C348B" w14:paraId="364ABD11" w14:textId="77777777" w:rsidTr="00D5198B">
              <w:tc>
                <w:tcPr>
                  <w:tcW w:w="0" w:type="auto"/>
                </w:tcPr>
                <w:p w14:paraId="01CBE6E6" w14:textId="77777777" w:rsidR="0005716F" w:rsidRPr="002C348B" w:rsidRDefault="0005716F" w:rsidP="00976812">
                  <w:pPr>
                    <w:jc w:val="both"/>
                  </w:pPr>
                  <w:r w:rsidRPr="002C348B">
                    <w:t>Долгосрочные обязательства</w:t>
                  </w:r>
                </w:p>
              </w:tc>
              <w:tc>
                <w:tcPr>
                  <w:tcW w:w="0" w:type="auto"/>
                </w:tcPr>
                <w:p w14:paraId="0665B0DE" w14:textId="77777777" w:rsidR="0005716F" w:rsidRPr="002C348B" w:rsidRDefault="0005716F" w:rsidP="00976812">
                  <w:pPr>
                    <w:jc w:val="both"/>
                  </w:pPr>
                  <w:r w:rsidRPr="002C348B">
                    <w:t>12000</w:t>
                  </w:r>
                </w:p>
              </w:tc>
              <w:tc>
                <w:tcPr>
                  <w:tcW w:w="0" w:type="auto"/>
                </w:tcPr>
                <w:p w14:paraId="063EE7AE" w14:textId="77777777" w:rsidR="0005716F" w:rsidRPr="002C348B" w:rsidRDefault="0005716F" w:rsidP="00976812">
                  <w:pPr>
                    <w:jc w:val="both"/>
                  </w:pPr>
                  <w:r w:rsidRPr="002C348B">
                    <w:t>20000</w:t>
                  </w:r>
                </w:p>
              </w:tc>
            </w:tr>
            <w:tr w:rsidR="00976812" w:rsidRPr="002C348B" w14:paraId="2B41C1CA" w14:textId="77777777" w:rsidTr="00D5198B">
              <w:tc>
                <w:tcPr>
                  <w:tcW w:w="0" w:type="auto"/>
                </w:tcPr>
                <w:p w14:paraId="6C440EF7" w14:textId="77777777" w:rsidR="0005716F" w:rsidRPr="002C348B" w:rsidRDefault="0005716F" w:rsidP="00976812">
                  <w:pPr>
                    <w:jc w:val="both"/>
                  </w:pPr>
                  <w:r w:rsidRPr="002C348B">
                    <w:t xml:space="preserve">Краткосрочные обязательства, в </w:t>
                  </w:r>
                  <w:proofErr w:type="spellStart"/>
                  <w:r w:rsidRPr="002C348B">
                    <w:t>т.ч</w:t>
                  </w:r>
                  <w:proofErr w:type="spellEnd"/>
                  <w:r w:rsidRPr="002C348B">
                    <w:t>.:</w:t>
                  </w:r>
                </w:p>
              </w:tc>
              <w:tc>
                <w:tcPr>
                  <w:tcW w:w="0" w:type="auto"/>
                </w:tcPr>
                <w:p w14:paraId="09FF1238" w14:textId="77777777" w:rsidR="0005716F" w:rsidRPr="002C348B" w:rsidRDefault="0005716F" w:rsidP="00976812">
                  <w:pPr>
                    <w:jc w:val="both"/>
                  </w:pPr>
                  <w:r w:rsidRPr="002C348B">
                    <w:t>11000</w:t>
                  </w:r>
                </w:p>
              </w:tc>
              <w:tc>
                <w:tcPr>
                  <w:tcW w:w="0" w:type="auto"/>
                </w:tcPr>
                <w:p w14:paraId="196AA4D2" w14:textId="77777777" w:rsidR="0005716F" w:rsidRPr="002C348B" w:rsidRDefault="0005716F" w:rsidP="00976812">
                  <w:pPr>
                    <w:jc w:val="both"/>
                  </w:pPr>
                  <w:r w:rsidRPr="002C348B">
                    <w:t>18000</w:t>
                  </w:r>
                </w:p>
              </w:tc>
            </w:tr>
            <w:tr w:rsidR="00976812" w:rsidRPr="002C348B" w14:paraId="52A070AD" w14:textId="77777777" w:rsidTr="00D5198B">
              <w:tc>
                <w:tcPr>
                  <w:tcW w:w="0" w:type="auto"/>
                </w:tcPr>
                <w:p w14:paraId="14B43063" w14:textId="77777777" w:rsidR="0005716F" w:rsidRPr="002C348B" w:rsidRDefault="0005716F" w:rsidP="00976812">
                  <w:pPr>
                    <w:jc w:val="both"/>
                  </w:pPr>
                  <w:r w:rsidRPr="002C348B">
                    <w:t>Краткосрочные кредиты и займы</w:t>
                  </w:r>
                </w:p>
              </w:tc>
              <w:tc>
                <w:tcPr>
                  <w:tcW w:w="0" w:type="auto"/>
                </w:tcPr>
                <w:p w14:paraId="5FB0FCD0" w14:textId="77777777" w:rsidR="0005716F" w:rsidRPr="002C348B" w:rsidRDefault="0005716F" w:rsidP="00976812">
                  <w:pPr>
                    <w:jc w:val="both"/>
                  </w:pPr>
                  <w:r w:rsidRPr="002C348B">
                    <w:t>5000</w:t>
                  </w:r>
                </w:p>
              </w:tc>
              <w:tc>
                <w:tcPr>
                  <w:tcW w:w="0" w:type="auto"/>
                </w:tcPr>
                <w:p w14:paraId="23DF8FE8" w14:textId="77777777" w:rsidR="0005716F" w:rsidRPr="002C348B" w:rsidRDefault="0005716F" w:rsidP="00976812">
                  <w:pPr>
                    <w:jc w:val="both"/>
                  </w:pPr>
                  <w:r w:rsidRPr="002C348B">
                    <w:t>7000</w:t>
                  </w:r>
                </w:p>
              </w:tc>
            </w:tr>
            <w:tr w:rsidR="00976812" w:rsidRPr="002C348B" w14:paraId="1521FB3C" w14:textId="77777777" w:rsidTr="00D5198B">
              <w:tc>
                <w:tcPr>
                  <w:tcW w:w="0" w:type="auto"/>
                </w:tcPr>
                <w:p w14:paraId="700F7BEE" w14:textId="77777777" w:rsidR="0005716F" w:rsidRPr="002C348B" w:rsidRDefault="0005716F" w:rsidP="00976812">
                  <w:pPr>
                    <w:jc w:val="both"/>
                  </w:pPr>
                  <w:r w:rsidRPr="002C348B">
                    <w:t>Кредиторская задолженность</w:t>
                  </w:r>
                </w:p>
              </w:tc>
              <w:tc>
                <w:tcPr>
                  <w:tcW w:w="0" w:type="auto"/>
                </w:tcPr>
                <w:p w14:paraId="1D12468F" w14:textId="77777777" w:rsidR="0005716F" w:rsidRPr="002C348B" w:rsidRDefault="0005716F" w:rsidP="00976812">
                  <w:pPr>
                    <w:jc w:val="both"/>
                  </w:pPr>
                  <w:r w:rsidRPr="002C348B">
                    <w:t>6000</w:t>
                  </w:r>
                </w:p>
              </w:tc>
              <w:tc>
                <w:tcPr>
                  <w:tcW w:w="0" w:type="auto"/>
                </w:tcPr>
                <w:p w14:paraId="6129A168" w14:textId="77777777" w:rsidR="0005716F" w:rsidRPr="002C348B" w:rsidRDefault="0005716F" w:rsidP="00976812">
                  <w:pPr>
                    <w:jc w:val="both"/>
                  </w:pPr>
                  <w:r w:rsidRPr="002C348B">
                    <w:t>11000</w:t>
                  </w:r>
                </w:p>
              </w:tc>
            </w:tr>
            <w:tr w:rsidR="00976812" w:rsidRPr="002C348B" w14:paraId="5F1E8276" w14:textId="77777777" w:rsidTr="00D5198B">
              <w:tc>
                <w:tcPr>
                  <w:tcW w:w="0" w:type="auto"/>
                </w:tcPr>
                <w:p w14:paraId="53AFE837" w14:textId="77777777" w:rsidR="0005716F" w:rsidRPr="002C348B" w:rsidRDefault="0005716F" w:rsidP="00976812">
                  <w:pPr>
                    <w:jc w:val="both"/>
                  </w:pPr>
                  <w:r w:rsidRPr="002C348B">
                    <w:t>Баланс</w:t>
                  </w:r>
                </w:p>
              </w:tc>
              <w:tc>
                <w:tcPr>
                  <w:tcW w:w="0" w:type="auto"/>
                </w:tcPr>
                <w:p w14:paraId="1E6C6165" w14:textId="77777777" w:rsidR="0005716F" w:rsidRPr="002C348B" w:rsidRDefault="0005716F" w:rsidP="00976812">
                  <w:pPr>
                    <w:jc w:val="both"/>
                  </w:pPr>
                  <w:r w:rsidRPr="002C348B">
                    <w:t>65000</w:t>
                  </w:r>
                </w:p>
              </w:tc>
              <w:tc>
                <w:tcPr>
                  <w:tcW w:w="0" w:type="auto"/>
                </w:tcPr>
                <w:p w14:paraId="3EE12A3F" w14:textId="77777777" w:rsidR="0005716F" w:rsidRPr="002C348B" w:rsidRDefault="0005716F" w:rsidP="00976812">
                  <w:pPr>
                    <w:jc w:val="both"/>
                  </w:pPr>
                  <w:r w:rsidRPr="002C348B">
                    <w:t>82000</w:t>
                  </w:r>
                </w:p>
              </w:tc>
            </w:tr>
          </w:tbl>
          <w:p w14:paraId="49F5CD68" w14:textId="12FF026E" w:rsidR="00A75AE5" w:rsidRPr="002C348B" w:rsidRDefault="00A75AE5" w:rsidP="00976812">
            <w:pPr>
              <w:jc w:val="both"/>
            </w:pPr>
          </w:p>
        </w:tc>
      </w:tr>
      <w:tr w:rsidR="00A75AE5" w:rsidRPr="002C348B" w14:paraId="3827D568" w14:textId="77777777" w:rsidTr="00D5198B">
        <w:tc>
          <w:tcPr>
            <w:tcW w:w="2159" w:type="dxa"/>
            <w:vMerge/>
            <w:shd w:val="clear" w:color="auto" w:fill="auto"/>
          </w:tcPr>
          <w:p w14:paraId="282AA5E1" w14:textId="77777777" w:rsidR="00A75AE5" w:rsidRPr="002C348B" w:rsidRDefault="00A75AE5" w:rsidP="00976812">
            <w:pPr>
              <w:tabs>
                <w:tab w:val="left" w:pos="540"/>
              </w:tabs>
              <w:contextualSpacing/>
              <w:jc w:val="both"/>
            </w:pPr>
          </w:p>
        </w:tc>
        <w:tc>
          <w:tcPr>
            <w:tcW w:w="2503" w:type="dxa"/>
            <w:shd w:val="clear" w:color="auto" w:fill="auto"/>
          </w:tcPr>
          <w:p w14:paraId="072A6775" w14:textId="33D71A46" w:rsidR="00A75AE5" w:rsidRPr="002C348B" w:rsidRDefault="00486D2B" w:rsidP="00976812">
            <w:pPr>
              <w:pStyle w:val="af0"/>
              <w:tabs>
                <w:tab w:val="left" w:pos="540"/>
              </w:tabs>
              <w:ind w:left="0" w:firstLine="0"/>
              <w:contextualSpacing/>
            </w:pPr>
            <w:r>
              <w:t>2.</w:t>
            </w:r>
            <w:r w:rsidR="00A75AE5" w:rsidRPr="002C348B">
              <w:t>Осуществляет различные операции на локальных и мировых рынках капитала, решает задачи по управлению источниками финансирования и финансовыми рисками организаций различных форм собственности и отраслей народного хозяйства</w:t>
            </w:r>
          </w:p>
        </w:tc>
        <w:tc>
          <w:tcPr>
            <w:tcW w:w="2799" w:type="dxa"/>
            <w:shd w:val="clear" w:color="auto" w:fill="auto"/>
          </w:tcPr>
          <w:p w14:paraId="03E6A7E3" w14:textId="77777777" w:rsidR="00A75AE5" w:rsidRPr="002C348B" w:rsidRDefault="00A75AE5" w:rsidP="00976812">
            <w:pPr>
              <w:jc w:val="both"/>
            </w:pPr>
            <w:r w:rsidRPr="002C348B">
              <w:rPr>
                <w:b/>
              </w:rPr>
              <w:t>Знать</w:t>
            </w:r>
            <w:r w:rsidRPr="002C348B">
              <w:t xml:space="preserve"> содержание финансовых операций на локальных и мировых рынках капитала.</w:t>
            </w:r>
          </w:p>
          <w:p w14:paraId="39769AA8" w14:textId="42C36A6F" w:rsidR="00A75AE5" w:rsidRPr="002C348B" w:rsidRDefault="00A75AE5" w:rsidP="00976812">
            <w:pPr>
              <w:jc w:val="both"/>
            </w:pPr>
            <w:r w:rsidRPr="002C348B">
              <w:rPr>
                <w:b/>
              </w:rPr>
              <w:t>Уметь</w:t>
            </w:r>
            <w:r w:rsidRPr="002C348B">
              <w:t xml:space="preserve"> разрабатывать и обосновывать пути формирования корпоративной финансовой архитектуры, решать задачи по управлению источниками финансирования и финансовыми рисками корпораций.</w:t>
            </w:r>
          </w:p>
        </w:tc>
        <w:tc>
          <w:tcPr>
            <w:tcW w:w="7560" w:type="dxa"/>
          </w:tcPr>
          <w:p w14:paraId="3F37947F" w14:textId="5A21CCF5" w:rsidR="00336BCD" w:rsidRPr="002C348B" w:rsidRDefault="00A75AE5" w:rsidP="00976812">
            <w:pPr>
              <w:jc w:val="both"/>
            </w:pPr>
            <w:r w:rsidRPr="002C348B">
              <w:rPr>
                <w:b/>
              </w:rPr>
              <w:t xml:space="preserve">Задание 1. </w:t>
            </w:r>
            <w:r w:rsidR="00336BCD" w:rsidRPr="002C348B">
              <w:t>Целями операций M&amp;A являются:</w:t>
            </w:r>
          </w:p>
          <w:p w14:paraId="5248A646" w14:textId="77777777" w:rsidR="00336BCD" w:rsidRPr="002C348B" w:rsidRDefault="00336BCD" w:rsidP="00976812">
            <w:pPr>
              <w:jc w:val="both"/>
            </w:pPr>
            <w:r w:rsidRPr="002C348B">
              <w:t>a. увеличение стоимости компаний</w:t>
            </w:r>
          </w:p>
          <w:p w14:paraId="481FB8FA" w14:textId="77777777" w:rsidR="00336BCD" w:rsidRPr="002C348B" w:rsidRDefault="00336BCD" w:rsidP="00976812">
            <w:pPr>
              <w:jc w:val="both"/>
            </w:pPr>
            <w:r w:rsidRPr="002C348B">
              <w:t>b. увеличение благосостояния акционеров поглощающей компании</w:t>
            </w:r>
          </w:p>
          <w:p w14:paraId="040817BB" w14:textId="77777777" w:rsidR="00336BCD" w:rsidRPr="002C348B" w:rsidRDefault="00336BCD" w:rsidP="00976812">
            <w:pPr>
              <w:jc w:val="both"/>
            </w:pPr>
            <w:r w:rsidRPr="002C348B">
              <w:t>c. увеличение благосостояния акционеров поглощаемой компании</w:t>
            </w:r>
          </w:p>
          <w:p w14:paraId="45830A4B" w14:textId="77777777" w:rsidR="00336BCD" w:rsidRPr="002C348B" w:rsidRDefault="00336BCD" w:rsidP="00976812">
            <w:pPr>
              <w:jc w:val="both"/>
            </w:pPr>
            <w:r w:rsidRPr="002C348B">
              <w:t>d. решение социальных и экологических задач</w:t>
            </w:r>
          </w:p>
          <w:p w14:paraId="4F2EC346" w14:textId="77777777" w:rsidR="00336BCD" w:rsidRPr="002C348B" w:rsidRDefault="00336BCD" w:rsidP="00976812">
            <w:pPr>
              <w:jc w:val="both"/>
            </w:pPr>
            <w:r w:rsidRPr="002C348B">
              <w:t>e. монополизация рынка</w:t>
            </w:r>
          </w:p>
          <w:p w14:paraId="50064113" w14:textId="77777777" w:rsidR="00336BCD" w:rsidRPr="002C348B" w:rsidRDefault="00336BCD" w:rsidP="00976812">
            <w:pPr>
              <w:jc w:val="both"/>
            </w:pPr>
            <w:r w:rsidRPr="002C348B">
              <w:t>Выберите правильный вариант ответа.</w:t>
            </w:r>
          </w:p>
          <w:p w14:paraId="780021B5" w14:textId="77777777" w:rsidR="0005716F" w:rsidRPr="002C348B" w:rsidRDefault="0005716F" w:rsidP="00976812">
            <w:pPr>
              <w:jc w:val="both"/>
              <w:rPr>
                <w:b/>
                <w:bCs/>
              </w:rPr>
            </w:pPr>
          </w:p>
          <w:p w14:paraId="5C0CF0C7" w14:textId="77777777" w:rsidR="0005716F" w:rsidRPr="002C348B" w:rsidRDefault="0005716F" w:rsidP="00976812">
            <w:pPr>
              <w:jc w:val="both"/>
            </w:pPr>
            <w:r w:rsidRPr="002C348B">
              <w:rPr>
                <w:b/>
                <w:bCs/>
              </w:rPr>
              <w:t xml:space="preserve">Задание 2. </w:t>
            </w:r>
            <w:r w:rsidRPr="002C348B">
              <w:t xml:space="preserve">Компания разместила облигационный заем на сумму 5 млн. руб. под 14% годовых и 4300 тыс. штук обыкновенных акций номиналом 1000 руб. Плановый объем инвестиций компании в предстоящем году составляет 8 млн. руб. </w:t>
            </w:r>
          </w:p>
          <w:p w14:paraId="777DF2AF" w14:textId="77777777" w:rsidR="0005716F" w:rsidRPr="002C348B" w:rsidRDefault="0005716F" w:rsidP="00976812">
            <w:pPr>
              <w:jc w:val="both"/>
            </w:pPr>
            <w:r w:rsidRPr="002C348B">
              <w:t>Имеется три варианта финансирования инвестиций:</w:t>
            </w:r>
          </w:p>
          <w:p w14:paraId="35D40F19" w14:textId="77777777" w:rsidR="0005716F" w:rsidRPr="002C348B" w:rsidRDefault="0005716F" w:rsidP="00976812">
            <w:pPr>
              <w:jc w:val="both"/>
            </w:pPr>
            <w:r w:rsidRPr="002C348B">
              <w:t xml:space="preserve">1) выпуск облигаций под 12% годовых; </w:t>
            </w:r>
          </w:p>
          <w:p w14:paraId="2353FEBC" w14:textId="77777777" w:rsidR="0005716F" w:rsidRPr="002C348B" w:rsidRDefault="0005716F" w:rsidP="00976812">
            <w:pPr>
              <w:jc w:val="both"/>
            </w:pPr>
            <w:r w:rsidRPr="002C348B">
              <w:t xml:space="preserve">2) выпуск привилегированных акций с 15-процентной дивидендной доходностью; </w:t>
            </w:r>
          </w:p>
          <w:p w14:paraId="6860452A" w14:textId="77777777" w:rsidR="0005716F" w:rsidRPr="002C348B" w:rsidRDefault="0005716F" w:rsidP="00976812">
            <w:pPr>
              <w:jc w:val="both"/>
            </w:pPr>
            <w:r w:rsidRPr="002C348B">
              <w:t xml:space="preserve">3) выпуск обыкновенных акций номиналом 1200 руб. </w:t>
            </w:r>
          </w:p>
          <w:p w14:paraId="6F30A49C" w14:textId="78001B4B" w:rsidR="00A75AE5" w:rsidRPr="002C348B" w:rsidRDefault="0005716F" w:rsidP="00976812">
            <w:pPr>
              <w:jc w:val="both"/>
              <w:rPr>
                <w:bCs/>
              </w:rPr>
            </w:pPr>
            <w:r w:rsidRPr="002C348B">
              <w:lastRenderedPageBreak/>
              <w:t xml:space="preserve">Определить эффект финансового </w:t>
            </w:r>
            <w:proofErr w:type="spellStart"/>
            <w:r w:rsidRPr="002C348B">
              <w:t>левериджа</w:t>
            </w:r>
            <w:proofErr w:type="spellEnd"/>
            <w:r w:rsidRPr="002C348B">
              <w:t xml:space="preserve"> и чистую прибыль на акцию при ожидаемом уровне экономической рентабельности активов 23%. Выбрать наиболее эффективный вариант финансирования.</w:t>
            </w:r>
          </w:p>
        </w:tc>
      </w:tr>
      <w:tr w:rsidR="00A75AE5" w:rsidRPr="002C348B" w14:paraId="726B0CB0" w14:textId="77777777" w:rsidTr="00D5198B">
        <w:tc>
          <w:tcPr>
            <w:tcW w:w="2159" w:type="dxa"/>
            <w:vMerge w:val="restart"/>
            <w:shd w:val="clear" w:color="auto" w:fill="auto"/>
          </w:tcPr>
          <w:p w14:paraId="6B32BD70" w14:textId="3CC0E7D1" w:rsidR="00A75AE5" w:rsidRPr="002C348B" w:rsidRDefault="00A75AE5" w:rsidP="00976812">
            <w:pPr>
              <w:tabs>
                <w:tab w:val="left" w:pos="540"/>
              </w:tabs>
              <w:contextualSpacing/>
              <w:jc w:val="both"/>
            </w:pPr>
            <w:r w:rsidRPr="002C348B">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sidR="00336BCD" w:rsidRPr="002C348B">
              <w:t xml:space="preserve"> (ПКН-5)</w:t>
            </w:r>
          </w:p>
        </w:tc>
        <w:tc>
          <w:tcPr>
            <w:tcW w:w="2503" w:type="dxa"/>
            <w:shd w:val="clear" w:color="auto" w:fill="auto"/>
          </w:tcPr>
          <w:p w14:paraId="149A568B" w14:textId="0C0AB6C5" w:rsidR="00A75AE5" w:rsidRPr="002C348B" w:rsidRDefault="00486D2B" w:rsidP="00976812">
            <w:pPr>
              <w:jc w:val="both"/>
            </w:pPr>
            <w:r>
              <w:t>1.</w:t>
            </w:r>
            <w:r w:rsidR="00A75AE5" w:rsidRPr="002C348B">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799" w:type="dxa"/>
            <w:shd w:val="clear" w:color="auto" w:fill="auto"/>
          </w:tcPr>
          <w:p w14:paraId="11E490DC" w14:textId="48940D91" w:rsidR="00A75AE5" w:rsidRPr="002C348B" w:rsidRDefault="00A75AE5" w:rsidP="00486D2B">
            <w:pPr>
              <w:tabs>
                <w:tab w:val="left" w:pos="325"/>
              </w:tabs>
              <w:jc w:val="both"/>
            </w:pPr>
            <w:r w:rsidRPr="002C348B">
              <w:t xml:space="preserve"> </w:t>
            </w:r>
            <w:r w:rsidRPr="002C348B">
              <w:rPr>
                <w:b/>
              </w:rPr>
              <w:t>Знать</w:t>
            </w:r>
            <w:r w:rsidR="00486D2B">
              <w:t xml:space="preserve"> </w:t>
            </w:r>
            <w:r w:rsidRPr="002C348B">
              <w:t>финансово-экономические закономерности, определяющие систему управления экономическими рисками, инвестиционными проектами, финансовыми потоками корпораций.</w:t>
            </w:r>
          </w:p>
          <w:p w14:paraId="3BEA128A" w14:textId="08960332" w:rsidR="00A75AE5" w:rsidRPr="002C348B" w:rsidRDefault="00A75AE5" w:rsidP="00976812">
            <w:pPr>
              <w:jc w:val="both"/>
            </w:pPr>
            <w:r w:rsidRPr="002C348B">
              <w:rPr>
                <w:b/>
              </w:rPr>
              <w:t>Уметь</w:t>
            </w:r>
            <w:r w:rsidRPr="002C348B">
              <w:t xml:space="preserve"> разрабатывать эффективные алгоритмы управления экономическими рисками, инвестиционными проектами, финансовыми потоками корпораций. </w:t>
            </w:r>
          </w:p>
        </w:tc>
        <w:tc>
          <w:tcPr>
            <w:tcW w:w="7560" w:type="dxa"/>
          </w:tcPr>
          <w:p w14:paraId="1DD60EFA" w14:textId="77777777" w:rsidR="00A75AE5" w:rsidRPr="002C348B" w:rsidRDefault="00A75AE5" w:rsidP="00976812">
            <w:pPr>
              <w:jc w:val="both"/>
              <w:rPr>
                <w:b/>
                <w:bCs/>
              </w:rPr>
            </w:pPr>
            <w:r w:rsidRPr="002C348B">
              <w:rPr>
                <w:b/>
                <w:bCs/>
              </w:rPr>
              <w:t>Задание 1.</w:t>
            </w:r>
          </w:p>
          <w:p w14:paraId="3809544D" w14:textId="77777777" w:rsidR="00A75AE5" w:rsidRPr="002C348B" w:rsidRDefault="00A75AE5" w:rsidP="00976812">
            <w:pPr>
              <w:jc w:val="both"/>
            </w:pPr>
            <w:r w:rsidRPr="002C348B">
              <w:t xml:space="preserve">Показатели, характеризующие эффективность управления активами корпорации: </w:t>
            </w:r>
          </w:p>
          <w:p w14:paraId="58F3F2C0" w14:textId="77777777" w:rsidR="00A75AE5" w:rsidRPr="002C348B" w:rsidRDefault="00A75AE5" w:rsidP="00976812">
            <w:pPr>
              <w:jc w:val="both"/>
            </w:pPr>
            <w:r w:rsidRPr="002C348B">
              <w:t>a. рентабельность продаж и рентабельность активов по чистой прибыли;</w:t>
            </w:r>
          </w:p>
          <w:p w14:paraId="21B4955B" w14:textId="77777777" w:rsidR="00A75AE5" w:rsidRPr="002C348B" w:rsidRDefault="00A75AE5" w:rsidP="00976812">
            <w:pPr>
              <w:jc w:val="both"/>
            </w:pPr>
            <w:r w:rsidRPr="002C348B">
              <w:t xml:space="preserve">b. рентабельность собственного капитала и рентабельность совокупного капитала; </w:t>
            </w:r>
          </w:p>
          <w:p w14:paraId="27D2833A" w14:textId="77777777" w:rsidR="00A75AE5" w:rsidRPr="002C348B" w:rsidRDefault="00A75AE5" w:rsidP="00976812">
            <w:pPr>
              <w:jc w:val="both"/>
            </w:pPr>
            <w:r w:rsidRPr="002C348B">
              <w:t>c. рентабельность заемного капитала; d. рентабельность инвестированного капитала.</w:t>
            </w:r>
          </w:p>
          <w:p w14:paraId="381A1085" w14:textId="77777777" w:rsidR="0005716F" w:rsidRPr="002C348B" w:rsidRDefault="0005716F" w:rsidP="00976812">
            <w:pPr>
              <w:jc w:val="both"/>
            </w:pPr>
          </w:p>
          <w:p w14:paraId="52010044" w14:textId="77777777" w:rsidR="00A75AE5" w:rsidRPr="002C348B" w:rsidRDefault="00A75AE5" w:rsidP="00976812">
            <w:pPr>
              <w:jc w:val="both"/>
            </w:pPr>
            <w:r w:rsidRPr="002C348B">
              <w:rPr>
                <w:b/>
                <w:bCs/>
              </w:rPr>
              <w:t>Задание 2.</w:t>
            </w:r>
            <w:r w:rsidRPr="002C348B">
              <w:t xml:space="preserve"> Определить чистую прибыль на акцию (EPS) на основе следующих данных:</w:t>
            </w:r>
          </w:p>
          <w:p w14:paraId="0B741363" w14:textId="77777777" w:rsidR="00A75AE5" w:rsidRPr="002C348B" w:rsidRDefault="00A75AE5" w:rsidP="00976812">
            <w:pPr>
              <w:jc w:val="both"/>
            </w:pPr>
            <w:r w:rsidRPr="002C348B">
              <w:t xml:space="preserve">- чистая прибыль компании 40 млн. руб., </w:t>
            </w:r>
          </w:p>
          <w:p w14:paraId="7F1878E7" w14:textId="77777777" w:rsidR="00A75AE5" w:rsidRPr="002C348B" w:rsidRDefault="00A75AE5" w:rsidP="00976812">
            <w:pPr>
              <w:jc w:val="both"/>
            </w:pPr>
            <w:r w:rsidRPr="002C348B">
              <w:t>- дивиденды по привилегированным акциям 5 млн. руб.,</w:t>
            </w:r>
          </w:p>
          <w:p w14:paraId="68E3421B" w14:textId="77777777" w:rsidR="00A75AE5" w:rsidRPr="002C348B" w:rsidRDefault="00A75AE5" w:rsidP="00976812">
            <w:pPr>
              <w:jc w:val="both"/>
            </w:pPr>
            <w:r w:rsidRPr="002C348B">
              <w:t>- дивиденды по обыкновенным акциям 32 млн. руб.,</w:t>
            </w:r>
          </w:p>
          <w:p w14:paraId="716C0050" w14:textId="77777777" w:rsidR="00A75AE5" w:rsidRPr="002C348B" w:rsidRDefault="00A75AE5" w:rsidP="00976812">
            <w:pPr>
              <w:jc w:val="both"/>
            </w:pPr>
            <w:r w:rsidRPr="002C348B">
              <w:t>- количество размещенных привилегированных акций 100 млн. шт.,</w:t>
            </w:r>
          </w:p>
          <w:p w14:paraId="5754FC97" w14:textId="77777777" w:rsidR="00A75AE5" w:rsidRPr="002C348B" w:rsidRDefault="00A75AE5" w:rsidP="00976812">
            <w:pPr>
              <w:jc w:val="both"/>
              <w:rPr>
                <w:b/>
                <w:bCs/>
              </w:rPr>
            </w:pPr>
            <w:r w:rsidRPr="002C348B">
              <w:t>- количество размещенных обыкновенных акций 100 млн. шт.</w:t>
            </w:r>
          </w:p>
        </w:tc>
      </w:tr>
      <w:tr w:rsidR="00A75AE5" w:rsidRPr="002C348B" w14:paraId="49A4E897" w14:textId="77777777" w:rsidTr="00D5198B">
        <w:tc>
          <w:tcPr>
            <w:tcW w:w="2159" w:type="dxa"/>
            <w:vMerge/>
            <w:shd w:val="clear" w:color="auto" w:fill="auto"/>
          </w:tcPr>
          <w:p w14:paraId="0FD2A1FE" w14:textId="77777777" w:rsidR="00A75AE5" w:rsidRPr="002C348B" w:rsidRDefault="00A75AE5" w:rsidP="00976812">
            <w:pPr>
              <w:tabs>
                <w:tab w:val="left" w:pos="540"/>
              </w:tabs>
              <w:contextualSpacing/>
              <w:jc w:val="both"/>
            </w:pPr>
          </w:p>
        </w:tc>
        <w:tc>
          <w:tcPr>
            <w:tcW w:w="2503" w:type="dxa"/>
            <w:shd w:val="clear" w:color="auto" w:fill="auto"/>
          </w:tcPr>
          <w:p w14:paraId="1E9D5009" w14:textId="4582B862" w:rsidR="00A75AE5" w:rsidRPr="002C348B" w:rsidRDefault="00486D2B" w:rsidP="00976812">
            <w:pPr>
              <w:jc w:val="both"/>
            </w:pPr>
            <w:r>
              <w:t>2.</w:t>
            </w:r>
            <w:r w:rsidR="00A75AE5" w:rsidRPr="002C348B">
              <w:t>Демонстрирует знания содержания основных схем финансового обеспечения инвестиционных проектов и их особенностей.</w:t>
            </w:r>
          </w:p>
        </w:tc>
        <w:tc>
          <w:tcPr>
            <w:tcW w:w="2799" w:type="dxa"/>
            <w:shd w:val="clear" w:color="auto" w:fill="auto"/>
          </w:tcPr>
          <w:p w14:paraId="58466CB9" w14:textId="77777777" w:rsidR="00A75AE5" w:rsidRPr="002C348B" w:rsidRDefault="00A75AE5" w:rsidP="00976812">
            <w:pPr>
              <w:jc w:val="both"/>
            </w:pPr>
            <w:r w:rsidRPr="002C348B">
              <w:rPr>
                <w:b/>
              </w:rPr>
              <w:t>Знать</w:t>
            </w:r>
            <w:r w:rsidRPr="002C348B">
              <w:t xml:space="preserve"> содержание основных схем финансового обеспечения инвестиционных проектов и их особенностей.</w:t>
            </w:r>
          </w:p>
          <w:p w14:paraId="67768551" w14:textId="20C5C801" w:rsidR="00A75AE5" w:rsidRPr="002C348B" w:rsidRDefault="00A75AE5" w:rsidP="00976812">
            <w:pPr>
              <w:jc w:val="both"/>
            </w:pPr>
            <w:r w:rsidRPr="002C348B">
              <w:rPr>
                <w:b/>
              </w:rPr>
              <w:t>Уметь</w:t>
            </w:r>
            <w:r w:rsidRPr="002C348B">
              <w:t xml:space="preserve"> разрабатывать основные схемы финансового обеспечения </w:t>
            </w:r>
            <w:r w:rsidRPr="002C348B">
              <w:lastRenderedPageBreak/>
              <w:t>инвестиционных проектов в рамках системы формируемых финансовых планов и прогнозов корпораций.</w:t>
            </w:r>
          </w:p>
        </w:tc>
        <w:tc>
          <w:tcPr>
            <w:tcW w:w="7560" w:type="dxa"/>
          </w:tcPr>
          <w:p w14:paraId="48E568B7" w14:textId="77777777" w:rsidR="00A75AE5" w:rsidRPr="002C348B" w:rsidRDefault="00A75AE5" w:rsidP="00976812">
            <w:pPr>
              <w:jc w:val="both"/>
            </w:pPr>
            <w:r w:rsidRPr="002C348B">
              <w:rPr>
                <w:b/>
              </w:rPr>
              <w:lastRenderedPageBreak/>
              <w:t xml:space="preserve">Задание 1. </w:t>
            </w:r>
            <w:r w:rsidRPr="002C348B">
              <w:t xml:space="preserve">Показатель средневзвешенной стоимости капитала может быть использован: </w:t>
            </w:r>
          </w:p>
          <w:p w14:paraId="23EF0ABA" w14:textId="77777777" w:rsidR="00A75AE5" w:rsidRPr="002C348B" w:rsidRDefault="00A75AE5" w:rsidP="00976812">
            <w:pPr>
              <w:pStyle w:val="af0"/>
              <w:numPr>
                <w:ilvl w:val="0"/>
                <w:numId w:val="16"/>
              </w:numPr>
              <w:ind w:left="0" w:firstLine="0"/>
            </w:pPr>
            <w:r w:rsidRPr="002C348B">
              <w:t xml:space="preserve">для оценки стоимости компании </w:t>
            </w:r>
          </w:p>
          <w:p w14:paraId="247B37AC" w14:textId="77777777" w:rsidR="00A75AE5" w:rsidRPr="002C348B" w:rsidRDefault="00A75AE5" w:rsidP="00976812">
            <w:pPr>
              <w:pStyle w:val="af0"/>
              <w:numPr>
                <w:ilvl w:val="0"/>
                <w:numId w:val="16"/>
              </w:numPr>
              <w:ind w:left="0" w:firstLine="0"/>
            </w:pPr>
            <w:r w:rsidRPr="002C348B">
              <w:t xml:space="preserve">для оценки стоимости активов компании </w:t>
            </w:r>
          </w:p>
          <w:p w14:paraId="26137A82" w14:textId="77777777" w:rsidR="00A75AE5" w:rsidRPr="002C348B" w:rsidRDefault="00A75AE5" w:rsidP="00976812">
            <w:pPr>
              <w:pStyle w:val="af0"/>
              <w:numPr>
                <w:ilvl w:val="0"/>
                <w:numId w:val="16"/>
              </w:numPr>
              <w:ind w:left="0" w:firstLine="0"/>
            </w:pPr>
            <w:r w:rsidRPr="002C348B">
              <w:t>для оценки эффективности инвестиционных проектов</w:t>
            </w:r>
          </w:p>
          <w:p w14:paraId="544F8978" w14:textId="77777777" w:rsidR="00A75AE5" w:rsidRPr="002C348B" w:rsidRDefault="00A75AE5" w:rsidP="00976812">
            <w:pPr>
              <w:pStyle w:val="af0"/>
              <w:numPr>
                <w:ilvl w:val="0"/>
                <w:numId w:val="16"/>
              </w:numPr>
              <w:ind w:left="0" w:firstLine="0"/>
            </w:pPr>
            <w:r w:rsidRPr="002C348B">
              <w:t>для оценки инвестиционного портфеля компании.</w:t>
            </w:r>
          </w:p>
          <w:p w14:paraId="0A599BEF" w14:textId="77777777" w:rsidR="00A75AE5" w:rsidRPr="002C348B" w:rsidRDefault="00A75AE5" w:rsidP="00976812">
            <w:pPr>
              <w:jc w:val="both"/>
            </w:pPr>
            <w:r w:rsidRPr="002C348B">
              <w:t>Выберите правильные варианты ответа.</w:t>
            </w:r>
          </w:p>
          <w:p w14:paraId="5AF88A38" w14:textId="77777777" w:rsidR="0005716F" w:rsidRPr="002C348B" w:rsidRDefault="0005716F" w:rsidP="00976812">
            <w:pPr>
              <w:jc w:val="both"/>
              <w:rPr>
                <w:bCs/>
              </w:rPr>
            </w:pPr>
          </w:p>
          <w:p w14:paraId="3724161D" w14:textId="77777777" w:rsidR="0005716F" w:rsidRPr="002C348B" w:rsidRDefault="0005716F" w:rsidP="00976812">
            <w:pPr>
              <w:jc w:val="both"/>
            </w:pPr>
            <w:r w:rsidRPr="002C348B">
              <w:rPr>
                <w:b/>
              </w:rPr>
              <w:t xml:space="preserve">Задание 2. </w:t>
            </w:r>
            <w:r w:rsidRPr="002C348B">
              <w:t>Собственный капитал корпорации в текущем году представлен следующими данными (тыс. руб.):</w:t>
            </w:r>
          </w:p>
          <w:tbl>
            <w:tblPr>
              <w:tblStyle w:val="ac"/>
              <w:tblW w:w="0" w:type="auto"/>
              <w:tblLook w:val="04A0" w:firstRow="1" w:lastRow="0" w:firstColumn="1" w:lastColumn="0" w:noHBand="0" w:noVBand="1"/>
            </w:tblPr>
            <w:tblGrid>
              <w:gridCol w:w="3115"/>
              <w:gridCol w:w="3115"/>
            </w:tblGrid>
            <w:tr w:rsidR="00976812" w:rsidRPr="002C348B" w14:paraId="24AC1FD5" w14:textId="77777777" w:rsidTr="00D5198B">
              <w:trPr>
                <w:trHeight w:val="826"/>
              </w:trPr>
              <w:tc>
                <w:tcPr>
                  <w:tcW w:w="3115" w:type="dxa"/>
                  <w:tcBorders>
                    <w:bottom w:val="single" w:sz="4" w:space="0" w:color="auto"/>
                  </w:tcBorders>
                </w:tcPr>
                <w:p w14:paraId="7E7138C3" w14:textId="77777777" w:rsidR="0005716F" w:rsidRPr="002C348B" w:rsidRDefault="0005716F" w:rsidP="00976812">
                  <w:pPr>
                    <w:jc w:val="both"/>
                  </w:pPr>
                  <w:r w:rsidRPr="002C348B">
                    <w:lastRenderedPageBreak/>
                    <w:t xml:space="preserve">Акционерный капитал, в </w:t>
                  </w:r>
                  <w:proofErr w:type="spellStart"/>
                  <w:r w:rsidRPr="002C348B">
                    <w:t>т.ч</w:t>
                  </w:r>
                  <w:proofErr w:type="spellEnd"/>
                  <w:r w:rsidRPr="002C348B">
                    <w:t>.:</w:t>
                  </w:r>
                </w:p>
                <w:p w14:paraId="589B9610" w14:textId="77777777" w:rsidR="0005716F" w:rsidRPr="002C348B" w:rsidRDefault="0005716F" w:rsidP="00976812">
                  <w:pPr>
                    <w:jc w:val="both"/>
                  </w:pPr>
                  <w:r w:rsidRPr="002C348B">
                    <w:t>привилегированные акции</w:t>
                  </w:r>
                </w:p>
                <w:p w14:paraId="63D8BC27" w14:textId="77777777" w:rsidR="0005716F" w:rsidRPr="002C348B" w:rsidRDefault="0005716F" w:rsidP="00976812">
                  <w:pPr>
                    <w:jc w:val="both"/>
                  </w:pPr>
                </w:p>
                <w:p w14:paraId="0CB703EE" w14:textId="77777777" w:rsidR="0005716F" w:rsidRPr="002C348B" w:rsidRDefault="0005716F" w:rsidP="00976812">
                  <w:pPr>
                    <w:jc w:val="both"/>
                  </w:pPr>
                </w:p>
                <w:p w14:paraId="641E7A2E" w14:textId="77777777" w:rsidR="0005716F" w:rsidRPr="002C348B" w:rsidRDefault="0005716F" w:rsidP="00976812">
                  <w:pPr>
                    <w:jc w:val="both"/>
                  </w:pPr>
                  <w:r w:rsidRPr="002C348B">
                    <w:t>обыкновенные акции</w:t>
                  </w:r>
                </w:p>
              </w:tc>
              <w:tc>
                <w:tcPr>
                  <w:tcW w:w="3115" w:type="dxa"/>
                </w:tcPr>
                <w:p w14:paraId="004223D0" w14:textId="77777777" w:rsidR="0005716F" w:rsidRPr="002C348B" w:rsidRDefault="0005716F" w:rsidP="00976812">
                  <w:pPr>
                    <w:jc w:val="both"/>
                  </w:pPr>
                </w:p>
                <w:p w14:paraId="046481A9" w14:textId="77777777" w:rsidR="0005716F" w:rsidRPr="002C348B" w:rsidRDefault="0005716F" w:rsidP="00976812">
                  <w:pPr>
                    <w:jc w:val="both"/>
                  </w:pPr>
                </w:p>
                <w:p w14:paraId="1ECEF27C" w14:textId="77777777" w:rsidR="0005716F" w:rsidRPr="002C348B" w:rsidRDefault="0005716F" w:rsidP="00976812">
                  <w:pPr>
                    <w:jc w:val="both"/>
                  </w:pPr>
                  <w:r w:rsidRPr="002C348B">
                    <w:t>100 (2000 шт. по 50 руб.)</w:t>
                  </w:r>
                </w:p>
                <w:p w14:paraId="043948D7" w14:textId="77777777" w:rsidR="0005716F" w:rsidRPr="002C348B" w:rsidRDefault="0005716F" w:rsidP="00976812">
                  <w:pPr>
                    <w:jc w:val="both"/>
                  </w:pPr>
                  <w:r w:rsidRPr="002C348B">
                    <w:t>1000 (100000 шт. по 10 руб.)</w:t>
                  </w:r>
                </w:p>
              </w:tc>
            </w:tr>
            <w:tr w:rsidR="00976812" w:rsidRPr="002C348B" w14:paraId="77E23EC6" w14:textId="77777777" w:rsidTr="00D5198B">
              <w:tc>
                <w:tcPr>
                  <w:tcW w:w="3115" w:type="dxa"/>
                </w:tcPr>
                <w:p w14:paraId="7A4E07A7" w14:textId="77777777" w:rsidR="0005716F" w:rsidRPr="002C348B" w:rsidRDefault="0005716F" w:rsidP="00976812">
                  <w:pPr>
                    <w:jc w:val="both"/>
                  </w:pPr>
                  <w:r w:rsidRPr="002C348B">
                    <w:t>Резервный капитал</w:t>
                  </w:r>
                </w:p>
              </w:tc>
              <w:tc>
                <w:tcPr>
                  <w:tcW w:w="3115" w:type="dxa"/>
                </w:tcPr>
                <w:p w14:paraId="1E888EFD" w14:textId="77777777" w:rsidR="0005716F" w:rsidRPr="002C348B" w:rsidRDefault="0005716F" w:rsidP="00976812">
                  <w:pPr>
                    <w:jc w:val="both"/>
                  </w:pPr>
                  <w:r w:rsidRPr="002C348B">
                    <w:t>200</w:t>
                  </w:r>
                </w:p>
              </w:tc>
            </w:tr>
            <w:tr w:rsidR="00976812" w:rsidRPr="002C348B" w14:paraId="59ABF318" w14:textId="77777777" w:rsidTr="00D5198B">
              <w:tc>
                <w:tcPr>
                  <w:tcW w:w="3115" w:type="dxa"/>
                </w:tcPr>
                <w:p w14:paraId="3D8F1AFB" w14:textId="77777777" w:rsidR="0005716F" w:rsidRPr="002C348B" w:rsidRDefault="0005716F" w:rsidP="00976812">
                  <w:pPr>
                    <w:jc w:val="both"/>
                  </w:pPr>
                  <w:r w:rsidRPr="002C348B">
                    <w:t>Нераспределенная прибыль</w:t>
                  </w:r>
                </w:p>
              </w:tc>
              <w:tc>
                <w:tcPr>
                  <w:tcW w:w="3115" w:type="dxa"/>
                </w:tcPr>
                <w:p w14:paraId="360ADC23" w14:textId="77777777" w:rsidR="0005716F" w:rsidRPr="002C348B" w:rsidRDefault="0005716F" w:rsidP="00976812">
                  <w:pPr>
                    <w:jc w:val="both"/>
                  </w:pPr>
                  <w:r w:rsidRPr="002C348B">
                    <w:t>2500</w:t>
                  </w:r>
                </w:p>
              </w:tc>
            </w:tr>
            <w:tr w:rsidR="00976812" w:rsidRPr="002C348B" w14:paraId="62AD4321" w14:textId="77777777" w:rsidTr="00D5198B">
              <w:tc>
                <w:tcPr>
                  <w:tcW w:w="3115" w:type="dxa"/>
                </w:tcPr>
                <w:p w14:paraId="3499CB64" w14:textId="77777777" w:rsidR="0005716F" w:rsidRPr="002C348B" w:rsidRDefault="0005716F" w:rsidP="00976812">
                  <w:pPr>
                    <w:jc w:val="both"/>
                  </w:pPr>
                  <w:r w:rsidRPr="002C348B">
                    <w:t>Всего</w:t>
                  </w:r>
                </w:p>
              </w:tc>
              <w:tc>
                <w:tcPr>
                  <w:tcW w:w="3115" w:type="dxa"/>
                </w:tcPr>
                <w:p w14:paraId="0B1C95D8" w14:textId="77777777" w:rsidR="0005716F" w:rsidRPr="002C348B" w:rsidRDefault="0005716F" w:rsidP="00976812">
                  <w:pPr>
                    <w:jc w:val="both"/>
                  </w:pPr>
                  <w:r w:rsidRPr="002C348B">
                    <w:t>3800</w:t>
                  </w:r>
                </w:p>
              </w:tc>
            </w:tr>
          </w:tbl>
          <w:p w14:paraId="6177BD45" w14:textId="2BF523A7" w:rsidR="00A75AE5" w:rsidRPr="002C348B" w:rsidRDefault="0005716F" w:rsidP="00976812">
            <w:pPr>
              <w:jc w:val="both"/>
              <w:rPr>
                <w:bCs/>
              </w:rPr>
            </w:pPr>
            <w:r w:rsidRPr="002C348B">
              <w:t>В настоящее время рыночная цена обыкновенных акций составляет 30 руб. Корпорация объявила выплате дивидендов акциями в размере 15%. Как изменится в результате выплаты дивидендов структура собственного капитала?</w:t>
            </w:r>
          </w:p>
        </w:tc>
      </w:tr>
      <w:tr w:rsidR="00A75AE5" w:rsidRPr="002C348B" w14:paraId="6EA8E315" w14:textId="77777777" w:rsidTr="00D5198B">
        <w:tc>
          <w:tcPr>
            <w:tcW w:w="2159" w:type="dxa"/>
            <w:vMerge/>
            <w:shd w:val="clear" w:color="auto" w:fill="auto"/>
          </w:tcPr>
          <w:p w14:paraId="575B7FB4" w14:textId="77777777" w:rsidR="00A75AE5" w:rsidRPr="002C348B" w:rsidRDefault="00A75AE5" w:rsidP="00976812">
            <w:pPr>
              <w:tabs>
                <w:tab w:val="left" w:pos="540"/>
              </w:tabs>
              <w:contextualSpacing/>
              <w:jc w:val="both"/>
            </w:pPr>
          </w:p>
        </w:tc>
        <w:tc>
          <w:tcPr>
            <w:tcW w:w="2503" w:type="dxa"/>
            <w:shd w:val="clear" w:color="auto" w:fill="auto"/>
          </w:tcPr>
          <w:p w14:paraId="6C3F0823" w14:textId="5B1344EB" w:rsidR="00A75AE5" w:rsidRPr="002C348B" w:rsidRDefault="00486D2B" w:rsidP="00976812">
            <w:pPr>
              <w:jc w:val="both"/>
            </w:pPr>
            <w:r>
              <w:t>3.</w:t>
            </w:r>
            <w:r w:rsidR="00A75AE5" w:rsidRPr="002C348B">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2799" w:type="dxa"/>
            <w:shd w:val="clear" w:color="auto" w:fill="auto"/>
          </w:tcPr>
          <w:p w14:paraId="39BA0752" w14:textId="77777777" w:rsidR="00A75AE5" w:rsidRPr="002C348B" w:rsidRDefault="00A75AE5" w:rsidP="00976812">
            <w:pPr>
              <w:jc w:val="both"/>
            </w:pPr>
            <w:r w:rsidRPr="002C348B">
              <w:rPr>
                <w:b/>
              </w:rPr>
              <w:t>Знать</w:t>
            </w:r>
            <w:r w:rsidRPr="002C348B">
              <w:t xml:space="preserve"> современные подходы к управлению инвестиционными проектами и финансовыми потоками на основе интеграции знаний из разных областей.</w:t>
            </w:r>
          </w:p>
          <w:p w14:paraId="49280832" w14:textId="30B7B825" w:rsidR="00A75AE5" w:rsidRPr="002C348B" w:rsidRDefault="00A75AE5" w:rsidP="00976812">
            <w:pPr>
              <w:jc w:val="both"/>
              <w:rPr>
                <w:b/>
              </w:rPr>
            </w:pPr>
            <w:r w:rsidRPr="002C348B">
              <w:rPr>
                <w:b/>
              </w:rPr>
              <w:t>Уметь</w:t>
            </w:r>
            <w:r w:rsidRPr="002C348B">
              <w:t xml:space="preserve"> разрабатывать и обосновывать финансовые решения по управлению инвестиционными проектами и финансовыми потоками корпораций.</w:t>
            </w:r>
          </w:p>
        </w:tc>
        <w:tc>
          <w:tcPr>
            <w:tcW w:w="7560" w:type="dxa"/>
          </w:tcPr>
          <w:p w14:paraId="6480D187" w14:textId="43FD391F" w:rsidR="00976812" w:rsidRPr="002C348B" w:rsidRDefault="00A75AE5" w:rsidP="00976812">
            <w:pPr>
              <w:jc w:val="both"/>
            </w:pPr>
            <w:r w:rsidRPr="002C348B">
              <w:rPr>
                <w:b/>
              </w:rPr>
              <w:t>Задание 1.</w:t>
            </w:r>
            <w:r w:rsidR="00976812" w:rsidRPr="002C348B">
              <w:t xml:space="preserve"> Показатель «Внутренняя норма доходности» (IRR) характеризуется следующими чертами:</w:t>
            </w:r>
          </w:p>
          <w:p w14:paraId="3CF31464" w14:textId="0E3AE7FA" w:rsidR="00976812" w:rsidRPr="002C348B" w:rsidRDefault="00976812" w:rsidP="00976812">
            <w:pPr>
              <w:jc w:val="both"/>
            </w:pPr>
            <w:r w:rsidRPr="002C348B">
              <w:rPr>
                <w:lang w:val="en-US"/>
              </w:rPr>
              <w:t>a</w:t>
            </w:r>
            <w:r w:rsidRPr="002C348B">
              <w:t>. является индикатором риска проекта;</w:t>
            </w:r>
          </w:p>
          <w:p w14:paraId="54620CD4" w14:textId="6EEDA693" w:rsidR="00976812" w:rsidRPr="002C348B" w:rsidRDefault="00976812" w:rsidP="00976812">
            <w:pPr>
              <w:jc w:val="both"/>
            </w:pPr>
            <w:r w:rsidRPr="002C348B">
              <w:t>b. характеризует массу прибыли на вложенный капитал;</w:t>
            </w:r>
          </w:p>
          <w:p w14:paraId="50930C50" w14:textId="0D4F8C9D" w:rsidR="00976812" w:rsidRPr="002C348B" w:rsidRDefault="00976812" w:rsidP="00976812">
            <w:pPr>
              <w:jc w:val="both"/>
            </w:pPr>
            <w:r w:rsidRPr="002C348B">
              <w:t>c. является предельной ценой инвестируемого капитала;</w:t>
            </w:r>
          </w:p>
          <w:p w14:paraId="67C0367E" w14:textId="7BE6F80A" w:rsidR="00A75AE5" w:rsidRPr="002C348B" w:rsidRDefault="00976812" w:rsidP="00976812">
            <w:pPr>
              <w:jc w:val="both"/>
            </w:pPr>
            <w:r w:rsidRPr="002C348B">
              <w:t>d. является ожидаемой доходностью на вложенный капитал.</w:t>
            </w:r>
          </w:p>
          <w:p w14:paraId="41EFC583" w14:textId="77777777" w:rsidR="00976812" w:rsidRPr="002C348B" w:rsidRDefault="00976812" w:rsidP="00976812">
            <w:pPr>
              <w:jc w:val="both"/>
            </w:pPr>
            <w:r w:rsidRPr="002C348B">
              <w:t>Выберите правильные варианты ответа.</w:t>
            </w:r>
          </w:p>
          <w:p w14:paraId="0BDB6043" w14:textId="77777777" w:rsidR="0005716F" w:rsidRPr="002C348B" w:rsidRDefault="0005716F" w:rsidP="00976812">
            <w:pPr>
              <w:jc w:val="both"/>
              <w:rPr>
                <w:b/>
              </w:rPr>
            </w:pPr>
          </w:p>
          <w:p w14:paraId="1FCF4C25" w14:textId="377E7561" w:rsidR="00A75AE5" w:rsidRPr="002C348B" w:rsidRDefault="00A75AE5" w:rsidP="00976812">
            <w:pPr>
              <w:jc w:val="both"/>
              <w:rPr>
                <w:b/>
              </w:rPr>
            </w:pPr>
            <w:r w:rsidRPr="002C348B">
              <w:rPr>
                <w:b/>
              </w:rPr>
              <w:t>Задание 2.</w:t>
            </w:r>
            <w:r w:rsidR="0005716F" w:rsidRPr="002C348B">
              <w:rPr>
                <w:b/>
              </w:rPr>
              <w:t xml:space="preserve"> </w:t>
            </w:r>
            <w:r w:rsidR="0005716F" w:rsidRPr="002C348B">
              <w:t xml:space="preserve">Количественный анализ инвестиционных рисков показал, что при вложении капитала в </w:t>
            </w:r>
            <w:r w:rsidR="00B73BF1" w:rsidRPr="002C348B">
              <w:t>проекты, аналогичные проекту А,</w:t>
            </w:r>
            <w:r w:rsidR="0005716F" w:rsidRPr="002C348B">
              <w:t xml:space="preserve"> из </w:t>
            </w:r>
            <w:r w:rsidR="00B73BF1" w:rsidRPr="002C348B">
              <w:t>12</w:t>
            </w:r>
            <w:r w:rsidR="0005716F" w:rsidRPr="002C348B">
              <w:t xml:space="preserve">0 случаев </w:t>
            </w:r>
            <w:r w:rsidR="00B73BF1" w:rsidRPr="002C348B">
              <w:t xml:space="preserve">сумма </w:t>
            </w:r>
            <w:r w:rsidR="0005716F" w:rsidRPr="002C348B">
              <w:t>прибыл</w:t>
            </w:r>
            <w:r w:rsidR="00B73BF1" w:rsidRPr="002C348B">
              <w:t>и составила:</w:t>
            </w:r>
            <w:r w:rsidR="0005716F" w:rsidRPr="002C348B">
              <w:t xml:space="preserve"> 250 </w:t>
            </w:r>
            <w:r w:rsidR="00B73BF1" w:rsidRPr="002C348B">
              <w:t>млн</w:t>
            </w:r>
            <w:r w:rsidR="0005716F" w:rsidRPr="002C348B">
              <w:t xml:space="preserve">. руб. — в </w:t>
            </w:r>
            <w:r w:rsidR="00B73BF1" w:rsidRPr="002C348B">
              <w:t>3</w:t>
            </w:r>
            <w:r w:rsidR="0005716F" w:rsidRPr="002C348B">
              <w:t>0 случаях; 3</w:t>
            </w:r>
            <w:r w:rsidR="00B73BF1" w:rsidRPr="002C348B">
              <w:t>5</w:t>
            </w:r>
            <w:r w:rsidR="0005716F" w:rsidRPr="002C348B">
              <w:t xml:space="preserve">0 тыс. руб. — в </w:t>
            </w:r>
            <w:r w:rsidR="00B73BF1" w:rsidRPr="002C348B">
              <w:t>90</w:t>
            </w:r>
            <w:r w:rsidR="0005716F" w:rsidRPr="002C348B">
              <w:t xml:space="preserve">; 400 тыс. руб. — в 10 случаях. </w:t>
            </w:r>
            <w:r w:rsidR="00B73BF1" w:rsidRPr="002C348B">
              <w:t>При вложении капитала в проекты, аналогичные проекту В</w:t>
            </w:r>
            <w:r w:rsidR="0005716F" w:rsidRPr="002C348B">
              <w:t xml:space="preserve"> из </w:t>
            </w:r>
            <w:r w:rsidR="00B73BF1" w:rsidRPr="002C348B">
              <w:t>4</w:t>
            </w:r>
            <w:r w:rsidR="0005716F" w:rsidRPr="002C348B">
              <w:t xml:space="preserve">40 случаев </w:t>
            </w:r>
            <w:r w:rsidR="00B73BF1" w:rsidRPr="002C348B">
              <w:t>сумма прибыли составила:</w:t>
            </w:r>
            <w:r w:rsidR="0005716F" w:rsidRPr="002C348B">
              <w:t xml:space="preserve">: 300 тыс. руб. — в </w:t>
            </w:r>
            <w:r w:rsidR="00B73BF1" w:rsidRPr="002C348B">
              <w:t>230</w:t>
            </w:r>
            <w:r w:rsidR="0005716F" w:rsidRPr="002C348B">
              <w:t xml:space="preserve"> случаях; </w:t>
            </w:r>
            <w:r w:rsidR="00B73BF1" w:rsidRPr="002C348B">
              <w:t>40</w:t>
            </w:r>
            <w:r w:rsidR="0005716F" w:rsidRPr="002C348B">
              <w:t xml:space="preserve">0 тыс. руб. — в </w:t>
            </w:r>
            <w:r w:rsidR="00B73BF1" w:rsidRPr="002C348B">
              <w:t>1</w:t>
            </w:r>
            <w:r w:rsidR="0005716F" w:rsidRPr="002C348B">
              <w:t>7</w:t>
            </w:r>
            <w:r w:rsidR="00B73BF1" w:rsidRPr="002C348B">
              <w:t>0</w:t>
            </w:r>
            <w:r w:rsidR="0005716F" w:rsidRPr="002C348B">
              <w:t xml:space="preserve">; 450 тыс. руб. — в </w:t>
            </w:r>
            <w:r w:rsidR="00B73BF1" w:rsidRPr="002C348B">
              <w:t>40</w:t>
            </w:r>
            <w:r w:rsidR="0005716F" w:rsidRPr="002C348B">
              <w:t xml:space="preserve"> случаях. Выбрать вариант </w:t>
            </w:r>
            <w:r w:rsidR="00B73BF1" w:rsidRPr="002C348B">
              <w:t>инвестирования</w:t>
            </w:r>
            <w:r w:rsidR="0005716F" w:rsidRPr="002C348B">
              <w:t xml:space="preserve"> капитала </w:t>
            </w:r>
            <w:r w:rsidR="00B73BF1" w:rsidRPr="002C348B">
              <w:t xml:space="preserve">на основе </w:t>
            </w:r>
            <w:r w:rsidR="0005716F" w:rsidRPr="002C348B">
              <w:t xml:space="preserve">наименьшей </w:t>
            </w:r>
            <w:proofErr w:type="spellStart"/>
            <w:r w:rsidR="0005716F" w:rsidRPr="002C348B">
              <w:t>колеблемости</w:t>
            </w:r>
            <w:proofErr w:type="spellEnd"/>
            <w:r w:rsidR="0005716F" w:rsidRPr="002C348B">
              <w:t xml:space="preserve"> прибыли.</w:t>
            </w:r>
          </w:p>
        </w:tc>
      </w:tr>
    </w:tbl>
    <w:p w14:paraId="567BD19B" w14:textId="77777777" w:rsidR="00F12DE2" w:rsidRPr="002C348B" w:rsidRDefault="00F12DE2" w:rsidP="00F12DE2">
      <w:pPr>
        <w:pStyle w:val="a5"/>
        <w:spacing w:line="360" w:lineRule="auto"/>
        <w:ind w:left="0" w:firstLine="709"/>
        <w:jc w:val="both"/>
        <w:rPr>
          <w:sz w:val="28"/>
          <w:szCs w:val="28"/>
        </w:rPr>
        <w:sectPr w:rsidR="00F12DE2" w:rsidRPr="002C348B" w:rsidSect="000D6E24">
          <w:pgSz w:w="16838" w:h="11906" w:orient="landscape"/>
          <w:pgMar w:top="1134" w:right="1134" w:bottom="1134" w:left="1134" w:header="709" w:footer="709" w:gutter="0"/>
          <w:cols w:space="708"/>
          <w:titlePg/>
          <w:docGrid w:linePitch="360"/>
        </w:sectPr>
      </w:pPr>
    </w:p>
    <w:p w14:paraId="7F50FE14" w14:textId="5C928415" w:rsidR="000E678B" w:rsidRPr="002C348B" w:rsidRDefault="000E678B" w:rsidP="00B07308">
      <w:pPr>
        <w:pStyle w:val="1"/>
        <w:tabs>
          <w:tab w:val="right" w:leader="dot" w:pos="9480"/>
        </w:tabs>
        <w:spacing w:line="360" w:lineRule="auto"/>
        <w:ind w:firstLine="709"/>
        <w:jc w:val="both"/>
      </w:pPr>
      <w:bookmarkStart w:id="27" w:name="_Toc145411540"/>
      <w:r w:rsidRPr="002C348B">
        <w:lastRenderedPageBreak/>
        <w:t>8. Перечень основной и дополнительной учебной литературы, необходимой для освоения дисциплины</w:t>
      </w:r>
      <w:bookmarkEnd w:id="27"/>
    </w:p>
    <w:p w14:paraId="61E22715" w14:textId="77777777" w:rsidR="00D12132" w:rsidRPr="002C348B" w:rsidRDefault="00D12132" w:rsidP="00D12132">
      <w:pPr>
        <w:pStyle w:val="a5"/>
        <w:tabs>
          <w:tab w:val="left" w:pos="1134"/>
        </w:tabs>
        <w:spacing w:line="360" w:lineRule="auto"/>
        <w:ind w:left="0" w:firstLine="709"/>
        <w:jc w:val="both"/>
      </w:pPr>
      <w:r w:rsidRPr="002C348B">
        <w:t>Нормативные правовые акты</w:t>
      </w:r>
    </w:p>
    <w:p w14:paraId="3C022FCA"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Гражданский кодекс РФ от 30.11.1994 г. № 51- ФЗ. (с </w:t>
      </w:r>
      <w:proofErr w:type="spellStart"/>
      <w:r w:rsidRPr="002C348B">
        <w:rPr>
          <w:sz w:val="28"/>
          <w:szCs w:val="28"/>
        </w:rPr>
        <w:t>дополн</w:t>
      </w:r>
      <w:proofErr w:type="spellEnd"/>
      <w:r w:rsidRPr="002C348B">
        <w:rPr>
          <w:sz w:val="28"/>
          <w:szCs w:val="28"/>
        </w:rPr>
        <w:t xml:space="preserve">. и измен. 2017г.) </w:t>
      </w:r>
    </w:p>
    <w:p w14:paraId="3AF02616"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Налоговый кодекс (часть первая, часть вторая) (ред. от 03.12.2017 г.)</w:t>
      </w:r>
    </w:p>
    <w:p w14:paraId="29F1DB55"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Федеральный закон РФ от 26.12.1995 г. № 218-ФЗ «Об акционерных обществах)» (с </w:t>
      </w:r>
      <w:proofErr w:type="spellStart"/>
      <w:r w:rsidRPr="002C348B">
        <w:rPr>
          <w:sz w:val="28"/>
          <w:szCs w:val="28"/>
        </w:rPr>
        <w:t>дополн</w:t>
      </w:r>
      <w:proofErr w:type="spellEnd"/>
      <w:r w:rsidRPr="002C348B">
        <w:rPr>
          <w:sz w:val="28"/>
          <w:szCs w:val="28"/>
        </w:rPr>
        <w:t xml:space="preserve">. и измен.) </w:t>
      </w:r>
    </w:p>
    <w:p w14:paraId="3E780E57"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Федеральный закон РФ от 29.10.1998 г. № 164-ФЗ «О финансовой аренде (лизинге) (с </w:t>
      </w:r>
      <w:proofErr w:type="spellStart"/>
      <w:r w:rsidRPr="002C348B">
        <w:rPr>
          <w:sz w:val="28"/>
          <w:szCs w:val="28"/>
        </w:rPr>
        <w:t>дополн</w:t>
      </w:r>
      <w:proofErr w:type="spellEnd"/>
      <w:r w:rsidRPr="002C348B">
        <w:rPr>
          <w:sz w:val="28"/>
          <w:szCs w:val="28"/>
        </w:rPr>
        <w:t xml:space="preserve">. и измен.) </w:t>
      </w:r>
    </w:p>
    <w:p w14:paraId="1ECAFDDE"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2C348B">
        <w:rPr>
          <w:sz w:val="28"/>
          <w:szCs w:val="28"/>
        </w:rPr>
        <w:t>дополн</w:t>
      </w:r>
      <w:proofErr w:type="spellEnd"/>
      <w:r w:rsidRPr="002C348B">
        <w:rPr>
          <w:sz w:val="28"/>
          <w:szCs w:val="28"/>
        </w:rPr>
        <w:t xml:space="preserve">. и измен.) </w:t>
      </w:r>
    </w:p>
    <w:p w14:paraId="6C79F474"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Федеральный закон РФ от 16.10.2002г., № 127-ФЗ «О несостоятельности (банкротстве)» (с </w:t>
      </w:r>
      <w:proofErr w:type="spellStart"/>
      <w:r w:rsidRPr="002C348B">
        <w:rPr>
          <w:sz w:val="28"/>
          <w:szCs w:val="28"/>
        </w:rPr>
        <w:t>дополн</w:t>
      </w:r>
      <w:proofErr w:type="spellEnd"/>
      <w:r w:rsidRPr="002C348B">
        <w:rPr>
          <w:sz w:val="28"/>
          <w:szCs w:val="28"/>
        </w:rPr>
        <w:t xml:space="preserve">. и измен.) </w:t>
      </w:r>
    </w:p>
    <w:p w14:paraId="1DA3F8EF"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Постановление Правительства РФ от 25.06.2003 г. №367 «Об утверждении правил проведения арбитражным управляющим финансового анализа»</w:t>
      </w:r>
    </w:p>
    <w:p w14:paraId="3691A6CA" w14:textId="77777777" w:rsidR="00D12132" w:rsidRPr="002C348B" w:rsidRDefault="00D12132" w:rsidP="00D12132">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Методические рекомендации по реформе предприятий (организаций). Министерство экономики Российской Федерации. Приказ от 01.10.1997г., № 118.</w:t>
      </w:r>
    </w:p>
    <w:p w14:paraId="0CB8758B" w14:textId="77777777" w:rsidR="00D12132" w:rsidRPr="002C348B" w:rsidRDefault="00D12132" w:rsidP="00D12132">
      <w:pPr>
        <w:pStyle w:val="a5"/>
        <w:tabs>
          <w:tab w:val="left" w:pos="1134"/>
        </w:tabs>
        <w:spacing w:line="360" w:lineRule="auto"/>
        <w:ind w:left="0" w:firstLine="1134"/>
        <w:jc w:val="both"/>
        <w:rPr>
          <w:rFonts w:ascii="Times New Roman" w:hAnsi="Times New Roman" w:cs="Times New Roman"/>
          <w:sz w:val="28"/>
          <w:szCs w:val="28"/>
        </w:rPr>
      </w:pPr>
      <w:r w:rsidRPr="002C348B">
        <w:rPr>
          <w:rFonts w:ascii="Times New Roman" w:hAnsi="Times New Roman" w:cs="Times New Roman"/>
          <w:sz w:val="28"/>
          <w:szCs w:val="28"/>
        </w:rPr>
        <w:t xml:space="preserve">Основная литература: </w:t>
      </w:r>
    </w:p>
    <w:p w14:paraId="1B820707" w14:textId="33B0B440"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Корпоративные финансы: учебник / под ред. М. А. </w:t>
      </w:r>
      <w:proofErr w:type="spellStart"/>
      <w:proofErr w:type="gramStart"/>
      <w:r w:rsidRPr="002C348B">
        <w:rPr>
          <w:sz w:val="28"/>
          <w:szCs w:val="28"/>
        </w:rPr>
        <w:t>Эскиндарова</w:t>
      </w:r>
      <w:proofErr w:type="spellEnd"/>
      <w:r w:rsidRPr="002C348B">
        <w:rPr>
          <w:sz w:val="28"/>
          <w:szCs w:val="28"/>
        </w:rPr>
        <w:t>,  М.</w:t>
      </w:r>
      <w:proofErr w:type="gramEnd"/>
      <w:r w:rsidRPr="002C348B">
        <w:rPr>
          <w:sz w:val="28"/>
          <w:szCs w:val="28"/>
        </w:rPr>
        <w:t xml:space="preserve"> А. Федотовой. - Москва: </w:t>
      </w:r>
      <w:proofErr w:type="spellStart"/>
      <w:r w:rsidRPr="002C348B">
        <w:rPr>
          <w:sz w:val="28"/>
          <w:szCs w:val="28"/>
        </w:rPr>
        <w:t>Кнорус</w:t>
      </w:r>
      <w:proofErr w:type="spellEnd"/>
      <w:r w:rsidRPr="002C348B">
        <w:rPr>
          <w:sz w:val="28"/>
          <w:szCs w:val="28"/>
        </w:rPr>
        <w:t>, 2016. - 480 с. - (Бакалавриат и магистратура). – Текст : непосредственный. – То же. – 2022. – ЭБС BOOK.ru. – URL: https://book.ru/book/943100 (дата обращения: 31.08.2023). — Текст : электронный</w:t>
      </w:r>
    </w:p>
    <w:p w14:paraId="66544D7D" w14:textId="6A7D40EB"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proofErr w:type="spellStart"/>
      <w:r w:rsidRPr="002C348B">
        <w:rPr>
          <w:sz w:val="28"/>
          <w:szCs w:val="28"/>
        </w:rPr>
        <w:t>Лукасевич</w:t>
      </w:r>
      <w:proofErr w:type="spellEnd"/>
      <w:r w:rsidRPr="002C348B">
        <w:rPr>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2C348B">
        <w:rPr>
          <w:sz w:val="28"/>
          <w:szCs w:val="28"/>
        </w:rPr>
        <w:t>обуч</w:t>
      </w:r>
      <w:proofErr w:type="spellEnd"/>
      <w:r w:rsidRPr="002C348B">
        <w:rPr>
          <w:sz w:val="28"/>
          <w:szCs w:val="28"/>
        </w:rPr>
        <w:t xml:space="preserve">. по напр. "Финансовый менеджмент" / И. Я. Лукасевич. - Москва: </w:t>
      </w:r>
      <w:proofErr w:type="spellStart"/>
      <w:r w:rsidRPr="002C348B">
        <w:rPr>
          <w:sz w:val="28"/>
          <w:szCs w:val="28"/>
        </w:rPr>
        <w:t>Юрайт</w:t>
      </w:r>
      <w:proofErr w:type="spellEnd"/>
      <w:r w:rsidRPr="002C348B">
        <w:rPr>
          <w:sz w:val="28"/>
          <w:szCs w:val="28"/>
        </w:rPr>
        <w:t xml:space="preserve">, 2017. - 378 с. - 4-е изд., </w:t>
      </w:r>
      <w:proofErr w:type="spellStart"/>
      <w:r w:rsidRPr="002C348B">
        <w:rPr>
          <w:sz w:val="28"/>
          <w:szCs w:val="28"/>
        </w:rPr>
        <w:t>перераб</w:t>
      </w:r>
      <w:proofErr w:type="spellEnd"/>
      <w:proofErr w:type="gramStart"/>
      <w:r w:rsidRPr="002C348B">
        <w:rPr>
          <w:sz w:val="28"/>
          <w:szCs w:val="28"/>
        </w:rPr>
        <w:t>.</w:t>
      </w:r>
      <w:proofErr w:type="gramEnd"/>
      <w:r w:rsidRPr="002C348B">
        <w:rPr>
          <w:sz w:val="28"/>
          <w:szCs w:val="28"/>
        </w:rPr>
        <w:t xml:space="preserve"> и доп. - </w:t>
      </w:r>
      <w:r w:rsidR="00486D2B" w:rsidRPr="002C348B">
        <w:rPr>
          <w:sz w:val="28"/>
          <w:szCs w:val="28"/>
        </w:rPr>
        <w:t>Текст:</w:t>
      </w:r>
      <w:r w:rsidRPr="002C348B">
        <w:rPr>
          <w:sz w:val="28"/>
          <w:szCs w:val="28"/>
        </w:rPr>
        <w:t xml:space="preserve"> непосредственный. </w:t>
      </w:r>
    </w:p>
    <w:p w14:paraId="4B2DAC38" w14:textId="17908651"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lastRenderedPageBreak/>
        <w:t xml:space="preserve">Лукасевич, И. Я. Финансовый </w:t>
      </w:r>
      <w:r w:rsidR="00486D2B" w:rsidRPr="002C348B">
        <w:rPr>
          <w:sz w:val="28"/>
          <w:szCs w:val="28"/>
        </w:rPr>
        <w:t>менеджмент:</w:t>
      </w:r>
      <w:r w:rsidRPr="002C348B">
        <w:rPr>
          <w:sz w:val="28"/>
          <w:szCs w:val="28"/>
        </w:rPr>
        <w:t xml:space="preserve"> учебник и практикум для вузов / И. Я. Лукасевич. — 4-е изд., </w:t>
      </w:r>
      <w:proofErr w:type="spellStart"/>
      <w:r w:rsidRPr="002C348B">
        <w:rPr>
          <w:sz w:val="28"/>
          <w:szCs w:val="28"/>
        </w:rPr>
        <w:t>перераб</w:t>
      </w:r>
      <w:proofErr w:type="spellEnd"/>
      <w:r w:rsidRPr="002C348B">
        <w:rPr>
          <w:sz w:val="28"/>
          <w:szCs w:val="28"/>
        </w:rPr>
        <w:t xml:space="preserve">. и доп. — Москва : Издательство </w:t>
      </w:r>
      <w:proofErr w:type="spellStart"/>
      <w:r w:rsidRPr="002C348B">
        <w:rPr>
          <w:sz w:val="28"/>
          <w:szCs w:val="28"/>
        </w:rPr>
        <w:t>Юрайт</w:t>
      </w:r>
      <w:proofErr w:type="spellEnd"/>
      <w:r w:rsidRPr="002C348B">
        <w:rPr>
          <w:sz w:val="28"/>
          <w:szCs w:val="28"/>
        </w:rPr>
        <w:t xml:space="preserve">, 2023. — 680 с. — (Высшее образование). —  Образовательная платформа </w:t>
      </w:r>
      <w:proofErr w:type="spellStart"/>
      <w:r w:rsidRPr="002C348B">
        <w:rPr>
          <w:sz w:val="28"/>
          <w:szCs w:val="28"/>
        </w:rPr>
        <w:t>Юрайт</w:t>
      </w:r>
      <w:proofErr w:type="spellEnd"/>
      <w:r w:rsidRPr="002C348B">
        <w:rPr>
          <w:sz w:val="28"/>
          <w:szCs w:val="28"/>
        </w:rPr>
        <w:t xml:space="preserve"> [сайт]. — URL: https://urait.ru/bcode/530723 (дата обращения: 31.08.2023). — Текст : электронный. </w:t>
      </w:r>
    </w:p>
    <w:p w14:paraId="3234CB31" w14:textId="77777777"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Стратегические финансы: от теории к практике: монография / Е. И. Шохин, Л. И. Черникова, С. В. Большаков [и др.]; Финуниверситет; под ред. Г. И. </w:t>
      </w:r>
      <w:proofErr w:type="spellStart"/>
      <w:r w:rsidRPr="002C348B">
        <w:rPr>
          <w:sz w:val="28"/>
          <w:szCs w:val="28"/>
        </w:rPr>
        <w:t>Хотинской</w:t>
      </w:r>
      <w:proofErr w:type="spellEnd"/>
      <w:r w:rsidRPr="002C348B">
        <w:rPr>
          <w:sz w:val="28"/>
          <w:szCs w:val="28"/>
        </w:rPr>
        <w:t xml:space="preserve">, Л. И. </w:t>
      </w:r>
      <w:proofErr w:type="spellStart"/>
      <w:r w:rsidRPr="002C348B">
        <w:rPr>
          <w:sz w:val="28"/>
          <w:szCs w:val="28"/>
        </w:rPr>
        <w:t>Черниковой</w:t>
      </w:r>
      <w:proofErr w:type="spellEnd"/>
      <w:r w:rsidRPr="002C348B">
        <w:rPr>
          <w:sz w:val="28"/>
          <w:szCs w:val="28"/>
        </w:rPr>
        <w:t xml:space="preserve">. - Москва: </w:t>
      </w:r>
      <w:proofErr w:type="spellStart"/>
      <w:r w:rsidRPr="002C348B">
        <w:rPr>
          <w:sz w:val="28"/>
          <w:szCs w:val="28"/>
        </w:rPr>
        <w:t>Русайнс</w:t>
      </w:r>
      <w:proofErr w:type="spellEnd"/>
      <w:r w:rsidRPr="002C348B">
        <w:rPr>
          <w:sz w:val="28"/>
          <w:szCs w:val="28"/>
        </w:rPr>
        <w:t xml:space="preserve">, 2020. - 274 с. - Текст : непосредственный. – То же. –  ЭБС BOOK.ru. - URL: https://book.ru/book/939797 (дата обращения: 31.08.2023). – Текст : электронный. </w:t>
      </w:r>
    </w:p>
    <w:p w14:paraId="2E63F164" w14:textId="77777777" w:rsidR="00D12132" w:rsidRPr="002C348B" w:rsidRDefault="00D12132" w:rsidP="00D12132">
      <w:pPr>
        <w:pStyle w:val="a5"/>
        <w:tabs>
          <w:tab w:val="left" w:pos="1134"/>
        </w:tabs>
        <w:spacing w:line="360" w:lineRule="auto"/>
        <w:ind w:left="0" w:firstLine="1134"/>
        <w:jc w:val="both"/>
        <w:rPr>
          <w:rFonts w:ascii="Times New Roman" w:hAnsi="Times New Roman" w:cs="Times New Roman"/>
          <w:sz w:val="28"/>
          <w:szCs w:val="28"/>
        </w:rPr>
      </w:pPr>
      <w:r w:rsidRPr="002C348B">
        <w:rPr>
          <w:rFonts w:ascii="Times New Roman" w:hAnsi="Times New Roman" w:cs="Times New Roman"/>
          <w:sz w:val="28"/>
          <w:szCs w:val="28"/>
        </w:rPr>
        <w:t xml:space="preserve">Дополнительная литература </w:t>
      </w:r>
    </w:p>
    <w:p w14:paraId="4B3053F5" w14:textId="77777777"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proofErr w:type="spellStart"/>
      <w:r w:rsidRPr="002C348B">
        <w:rPr>
          <w:sz w:val="28"/>
          <w:szCs w:val="28"/>
        </w:rPr>
        <w:t>Ивашковская</w:t>
      </w:r>
      <w:proofErr w:type="spellEnd"/>
      <w:r w:rsidRPr="002C348B">
        <w:rPr>
          <w:sz w:val="28"/>
          <w:szCs w:val="28"/>
        </w:rPr>
        <w:t xml:space="preserve">, И. В. Финансовые измерения корпоративных стратегий. </w:t>
      </w:r>
      <w:proofErr w:type="spellStart"/>
      <w:r w:rsidRPr="002C348B">
        <w:rPr>
          <w:sz w:val="28"/>
          <w:szCs w:val="28"/>
        </w:rPr>
        <w:t>Стейкхолдерский</w:t>
      </w:r>
      <w:proofErr w:type="spellEnd"/>
      <w:r w:rsidRPr="002C348B">
        <w:rPr>
          <w:sz w:val="28"/>
          <w:szCs w:val="28"/>
        </w:rPr>
        <w:t xml:space="preserve"> подход: монография / И. В. </w:t>
      </w:r>
      <w:proofErr w:type="spellStart"/>
      <w:r w:rsidRPr="002C348B">
        <w:rPr>
          <w:sz w:val="28"/>
          <w:szCs w:val="28"/>
        </w:rPr>
        <w:t>Ивашковская</w:t>
      </w:r>
      <w:proofErr w:type="spellEnd"/>
      <w:r w:rsidRPr="002C348B">
        <w:rPr>
          <w:sz w:val="28"/>
          <w:szCs w:val="28"/>
        </w:rPr>
        <w:t>. - Москва: Инфра-М, 2013. - 320 с. - Текст: непосредственный. - (Научная мысль). - То же. - 2020. - ЭБС ZNANIUM.com. -  URL: https://znanium.com/catalog/product/1085273 (дата обращения: 31.08.2023). – Текст : электронный.</w:t>
      </w:r>
    </w:p>
    <w:p w14:paraId="1811B48D" w14:textId="77777777"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 Корпоративные финансы: учебник для студ. вузов, </w:t>
      </w:r>
      <w:proofErr w:type="spellStart"/>
      <w:r w:rsidRPr="002C348B">
        <w:rPr>
          <w:sz w:val="28"/>
          <w:szCs w:val="28"/>
        </w:rPr>
        <w:t>обуч</w:t>
      </w:r>
      <w:proofErr w:type="spellEnd"/>
      <w:r w:rsidRPr="002C348B">
        <w:rPr>
          <w:sz w:val="28"/>
          <w:szCs w:val="28"/>
        </w:rPr>
        <w:t xml:space="preserve">. по напр. </w:t>
      </w:r>
      <w:proofErr w:type="spellStart"/>
      <w:r w:rsidRPr="002C348B">
        <w:rPr>
          <w:sz w:val="28"/>
          <w:szCs w:val="28"/>
        </w:rPr>
        <w:t>подгот</w:t>
      </w:r>
      <w:proofErr w:type="spellEnd"/>
      <w:r w:rsidRPr="002C348B">
        <w:rPr>
          <w:sz w:val="28"/>
          <w:szCs w:val="28"/>
        </w:rPr>
        <w:t>. "Экономика" (</w:t>
      </w:r>
      <w:proofErr w:type="spellStart"/>
      <w:r w:rsidRPr="002C348B">
        <w:rPr>
          <w:sz w:val="28"/>
          <w:szCs w:val="28"/>
        </w:rPr>
        <w:t>квалиф</w:t>
      </w:r>
      <w:proofErr w:type="spellEnd"/>
      <w:r w:rsidRPr="002C348B">
        <w:rPr>
          <w:sz w:val="28"/>
          <w:szCs w:val="28"/>
        </w:rPr>
        <w:t xml:space="preserve">. (степень) "бакалавр") / Финуниверситет ; под ред. Е. И. Шохина. - Москва: </w:t>
      </w:r>
      <w:proofErr w:type="spellStart"/>
      <w:r w:rsidRPr="002C348B">
        <w:rPr>
          <w:sz w:val="28"/>
          <w:szCs w:val="28"/>
        </w:rPr>
        <w:t>Кнорус</w:t>
      </w:r>
      <w:proofErr w:type="spellEnd"/>
      <w:r w:rsidRPr="002C348B">
        <w:rPr>
          <w:sz w:val="28"/>
          <w:szCs w:val="28"/>
        </w:rPr>
        <w:t xml:space="preserve">, 2015, 2016, 2018. - 318 с. – Текст : непосредственный. - То же. - 2020. - ЭБС BOOK.ru. -  URL: https://book.ru/book/932076 (дата обращения: 31.08.2023). — Текст : электронный. </w:t>
      </w:r>
    </w:p>
    <w:p w14:paraId="7A4830D4" w14:textId="77777777"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r w:rsidRPr="002C348B">
        <w:rPr>
          <w:sz w:val="28"/>
          <w:szCs w:val="28"/>
        </w:rPr>
        <w:t xml:space="preserve">Корпоративные финансы в цифровой экономике: учебник для направлений магистратуры "Экономика", "Финансы и кредит", "Менеджмент" / Г.И. Хотинская, Е.И. Шохин, Л.И. Черникова [и др.]; под общ. ред. Г.И. </w:t>
      </w:r>
      <w:proofErr w:type="spellStart"/>
      <w:r w:rsidRPr="002C348B">
        <w:rPr>
          <w:sz w:val="28"/>
          <w:szCs w:val="28"/>
        </w:rPr>
        <w:t>Хотинской</w:t>
      </w:r>
      <w:proofErr w:type="spellEnd"/>
      <w:r w:rsidRPr="002C348B">
        <w:rPr>
          <w:sz w:val="28"/>
          <w:szCs w:val="28"/>
        </w:rPr>
        <w:t xml:space="preserve">; Финуниверситет. — Москва: </w:t>
      </w:r>
      <w:proofErr w:type="spellStart"/>
      <w:r w:rsidRPr="002C348B">
        <w:rPr>
          <w:sz w:val="28"/>
          <w:szCs w:val="28"/>
        </w:rPr>
        <w:t>Кнорус</w:t>
      </w:r>
      <w:proofErr w:type="spellEnd"/>
      <w:r w:rsidRPr="002C348B">
        <w:rPr>
          <w:sz w:val="28"/>
          <w:szCs w:val="28"/>
        </w:rPr>
        <w:t xml:space="preserve">, 2023. — 444 с.: ил. — (Магистратура). — Текст : непосредственный. - То же. - ЭБС BOOK.ru. - URL: https://book.ru/book/947256 (дата обращения: 31.08.2023). — Текст : электронный. </w:t>
      </w:r>
    </w:p>
    <w:p w14:paraId="3E862A47" w14:textId="77777777" w:rsidR="00D12132" w:rsidRPr="002C348B" w:rsidRDefault="00D12132" w:rsidP="002C348B">
      <w:pPr>
        <w:pStyle w:val="af0"/>
        <w:numPr>
          <w:ilvl w:val="0"/>
          <w:numId w:val="21"/>
        </w:numPr>
        <w:tabs>
          <w:tab w:val="right" w:pos="720"/>
          <w:tab w:val="left" w:pos="1134"/>
          <w:tab w:val="num" w:pos="1260"/>
        </w:tabs>
        <w:spacing w:line="360" w:lineRule="auto"/>
        <w:ind w:left="0" w:firstLine="709"/>
        <w:rPr>
          <w:sz w:val="28"/>
          <w:szCs w:val="28"/>
        </w:rPr>
      </w:pPr>
      <w:bookmarkStart w:id="28" w:name="_Toc81077249"/>
      <w:r w:rsidRPr="002C348B">
        <w:rPr>
          <w:sz w:val="28"/>
          <w:szCs w:val="28"/>
        </w:rPr>
        <w:lastRenderedPageBreak/>
        <w:t xml:space="preserve">Корпоративные финансы и управление бизнесом: монография / С. В. Большаков [и др.]; Финуниверситет; под ред. Л. Г. </w:t>
      </w:r>
      <w:proofErr w:type="spellStart"/>
      <w:r w:rsidRPr="002C348B">
        <w:rPr>
          <w:sz w:val="28"/>
          <w:szCs w:val="28"/>
        </w:rPr>
        <w:t>Паштовой</w:t>
      </w:r>
      <w:proofErr w:type="spellEnd"/>
      <w:r w:rsidRPr="002C348B">
        <w:rPr>
          <w:sz w:val="28"/>
          <w:szCs w:val="28"/>
        </w:rPr>
        <w:t xml:space="preserve">, Е. И. Шохина. - 3-е изд., </w:t>
      </w:r>
      <w:proofErr w:type="spellStart"/>
      <w:r w:rsidRPr="002C348B">
        <w:rPr>
          <w:sz w:val="28"/>
          <w:szCs w:val="28"/>
        </w:rPr>
        <w:t>перераб</w:t>
      </w:r>
      <w:proofErr w:type="spellEnd"/>
      <w:r w:rsidRPr="002C348B">
        <w:rPr>
          <w:sz w:val="28"/>
          <w:szCs w:val="28"/>
        </w:rPr>
        <w:t xml:space="preserve">. и доп. - Москва: </w:t>
      </w:r>
      <w:proofErr w:type="spellStart"/>
      <w:r w:rsidRPr="002C348B">
        <w:rPr>
          <w:sz w:val="28"/>
          <w:szCs w:val="28"/>
        </w:rPr>
        <w:t>КноРус</w:t>
      </w:r>
      <w:proofErr w:type="spellEnd"/>
      <w:r w:rsidRPr="002C348B">
        <w:rPr>
          <w:sz w:val="28"/>
          <w:szCs w:val="28"/>
        </w:rPr>
        <w:t xml:space="preserve">, 2021. - 392 с. –  Магистратура.  – ЭБС BOOK.ru. – URL: https://book.ru/book/940048 (дата обращения: 31.08.2023). — Текст : электронный. </w:t>
      </w:r>
    </w:p>
    <w:p w14:paraId="0C5B7A5C" w14:textId="77777777" w:rsidR="002C348B" w:rsidRPr="002C348B" w:rsidRDefault="00D12132" w:rsidP="002C348B">
      <w:pPr>
        <w:pStyle w:val="af0"/>
        <w:numPr>
          <w:ilvl w:val="0"/>
          <w:numId w:val="21"/>
        </w:numPr>
        <w:tabs>
          <w:tab w:val="right" w:pos="720"/>
          <w:tab w:val="left" w:pos="1134"/>
          <w:tab w:val="num" w:pos="1260"/>
        </w:tabs>
        <w:spacing w:line="360" w:lineRule="auto"/>
        <w:ind w:left="0" w:firstLine="709"/>
      </w:pPr>
      <w:proofErr w:type="spellStart"/>
      <w:r w:rsidRPr="002C348B">
        <w:rPr>
          <w:sz w:val="28"/>
          <w:szCs w:val="28"/>
        </w:rPr>
        <w:t>Хотинская</w:t>
      </w:r>
      <w:proofErr w:type="spellEnd"/>
      <w:r w:rsidRPr="002C348B">
        <w:rPr>
          <w:sz w:val="28"/>
          <w:szCs w:val="28"/>
        </w:rPr>
        <w:t xml:space="preserve">, Г. И. Трансформации в экономических системах: взгляд финансиста: монография / Г. И. Хотинская, Л. И. Черникова; Финуниверситет; под ред. Г. И. </w:t>
      </w:r>
      <w:proofErr w:type="spellStart"/>
      <w:r w:rsidRPr="002C348B">
        <w:rPr>
          <w:sz w:val="28"/>
          <w:szCs w:val="28"/>
        </w:rPr>
        <w:t>Хотинской</w:t>
      </w:r>
      <w:proofErr w:type="spellEnd"/>
      <w:r w:rsidRPr="002C348B">
        <w:rPr>
          <w:sz w:val="28"/>
          <w:szCs w:val="28"/>
        </w:rPr>
        <w:t xml:space="preserve">. - Москва: </w:t>
      </w:r>
      <w:proofErr w:type="spellStart"/>
      <w:r w:rsidRPr="002C348B">
        <w:rPr>
          <w:sz w:val="28"/>
          <w:szCs w:val="28"/>
        </w:rPr>
        <w:t>Кнорус</w:t>
      </w:r>
      <w:proofErr w:type="spellEnd"/>
      <w:r w:rsidRPr="002C348B">
        <w:rPr>
          <w:sz w:val="28"/>
          <w:szCs w:val="28"/>
        </w:rPr>
        <w:t xml:space="preserve">, 2018. - 190 с. – Текст : непосредственный. – То же. – 2020. – ЭБС BOOK.ru. - URL: https://book.ru/book/934377 (дата обращения: 31.08.2023). – </w:t>
      </w:r>
      <w:r w:rsidR="002C348B" w:rsidRPr="002C348B">
        <w:rPr>
          <w:sz w:val="28"/>
          <w:szCs w:val="28"/>
        </w:rPr>
        <w:t>Текст:</w:t>
      </w:r>
      <w:r w:rsidRPr="002C348B">
        <w:rPr>
          <w:sz w:val="28"/>
          <w:szCs w:val="28"/>
        </w:rPr>
        <w:t xml:space="preserve"> электронный.</w:t>
      </w:r>
    </w:p>
    <w:p w14:paraId="3C10C9F9" w14:textId="5A51E2EC" w:rsidR="00D12132" w:rsidRPr="002C348B" w:rsidRDefault="00D12132" w:rsidP="002C348B">
      <w:pPr>
        <w:pStyle w:val="1"/>
        <w:tabs>
          <w:tab w:val="right" w:leader="dot" w:pos="9480"/>
        </w:tabs>
        <w:spacing w:line="360" w:lineRule="auto"/>
        <w:ind w:firstLine="709"/>
        <w:jc w:val="both"/>
      </w:pPr>
      <w:r w:rsidRPr="002C348B">
        <w:t xml:space="preserve"> </w:t>
      </w:r>
      <w:bookmarkStart w:id="29" w:name="_Toc145411541"/>
      <w:r w:rsidRPr="002C348B">
        <w:t>9. Перечень ресурсов информационно-телекоммуникационной сети «Интернет», необходимых для освоения дисциплины</w:t>
      </w:r>
      <w:bookmarkEnd w:id="28"/>
      <w:bookmarkEnd w:id="29"/>
      <w:r w:rsidRPr="002C348B">
        <w:t xml:space="preserve"> </w:t>
      </w:r>
    </w:p>
    <w:p w14:paraId="6B2129AD" w14:textId="77777777" w:rsidR="00D12132" w:rsidRPr="002C348B" w:rsidRDefault="00D12132" w:rsidP="00D12132">
      <w:pPr>
        <w:pStyle w:val="a5"/>
        <w:spacing w:line="360" w:lineRule="auto"/>
        <w:ind w:left="0" w:firstLine="709"/>
        <w:jc w:val="both"/>
        <w:rPr>
          <w:rFonts w:ascii="Times New Roman" w:hAnsi="Times New Roman" w:cs="Times New Roman"/>
          <w:sz w:val="28"/>
          <w:szCs w:val="28"/>
        </w:rPr>
      </w:pPr>
      <w:r w:rsidRPr="002C348B">
        <w:rPr>
          <w:rFonts w:ascii="Times New Roman" w:hAnsi="Times New Roman" w:cs="Times New Roman"/>
          <w:sz w:val="28"/>
          <w:szCs w:val="28"/>
        </w:rPr>
        <w:t>Базы данных, информационно-справочные и поисковые системы</w:t>
      </w:r>
    </w:p>
    <w:p w14:paraId="7248B1FA" w14:textId="77777777" w:rsidR="00D12132" w:rsidRPr="002C348B" w:rsidRDefault="00D12132" w:rsidP="00D12132">
      <w:pPr>
        <w:pStyle w:val="af0"/>
        <w:numPr>
          <w:ilvl w:val="0"/>
          <w:numId w:val="20"/>
        </w:numPr>
        <w:tabs>
          <w:tab w:val="right" w:pos="720"/>
          <w:tab w:val="left" w:pos="993"/>
        </w:tabs>
        <w:spacing w:line="360" w:lineRule="auto"/>
        <w:ind w:left="0" w:firstLine="709"/>
        <w:rPr>
          <w:bCs/>
          <w:sz w:val="28"/>
          <w:szCs w:val="28"/>
        </w:rPr>
      </w:pPr>
      <w:r w:rsidRPr="002C348B">
        <w:rPr>
          <w:bCs/>
          <w:sz w:val="28"/>
          <w:szCs w:val="28"/>
        </w:rPr>
        <w:t>http://нэб.рф/ - национальная электронная библиотека</w:t>
      </w:r>
    </w:p>
    <w:p w14:paraId="69E0C5D2" w14:textId="77777777" w:rsidR="00D12132" w:rsidRPr="002C348B" w:rsidRDefault="00824551" w:rsidP="00D12132">
      <w:pPr>
        <w:pStyle w:val="af0"/>
        <w:numPr>
          <w:ilvl w:val="0"/>
          <w:numId w:val="20"/>
        </w:numPr>
        <w:tabs>
          <w:tab w:val="right" w:pos="720"/>
          <w:tab w:val="left" w:pos="993"/>
        </w:tabs>
        <w:spacing w:line="360" w:lineRule="auto"/>
        <w:ind w:left="0" w:firstLine="709"/>
        <w:rPr>
          <w:sz w:val="28"/>
          <w:szCs w:val="28"/>
        </w:rPr>
      </w:pPr>
      <w:hyperlink r:id="rId9" w:history="1">
        <w:r w:rsidR="00D12132" w:rsidRPr="002C348B">
          <w:rPr>
            <w:rStyle w:val="a6"/>
            <w:rFonts w:ascii="Times New Roman" w:hAnsi="Times New Roman" w:cs="Times New Roman"/>
            <w:color w:val="auto"/>
            <w:sz w:val="28"/>
            <w:szCs w:val="28"/>
          </w:rPr>
          <w:t>www.cbr.ru</w:t>
        </w:r>
      </w:hyperlink>
      <w:r w:rsidR="00D12132" w:rsidRPr="002C348B">
        <w:rPr>
          <w:sz w:val="28"/>
          <w:szCs w:val="28"/>
        </w:rPr>
        <w:t xml:space="preserve"> – официальный сайт Банка России. </w:t>
      </w:r>
    </w:p>
    <w:p w14:paraId="6F11E8D2" w14:textId="77777777" w:rsidR="00D12132" w:rsidRPr="002C348B" w:rsidRDefault="00824551" w:rsidP="00D12132">
      <w:pPr>
        <w:pStyle w:val="af0"/>
        <w:numPr>
          <w:ilvl w:val="0"/>
          <w:numId w:val="20"/>
        </w:numPr>
        <w:tabs>
          <w:tab w:val="right" w:pos="720"/>
          <w:tab w:val="left" w:pos="993"/>
        </w:tabs>
        <w:spacing w:line="360" w:lineRule="auto"/>
        <w:ind w:left="0" w:firstLine="709"/>
        <w:rPr>
          <w:sz w:val="28"/>
          <w:szCs w:val="28"/>
        </w:rPr>
      </w:pPr>
      <w:hyperlink r:id="rId10" w:history="1">
        <w:r w:rsidR="00D12132" w:rsidRPr="002C348B">
          <w:rPr>
            <w:rStyle w:val="a6"/>
            <w:rFonts w:ascii="Times New Roman" w:hAnsi="Times New Roman" w:cs="Times New Roman"/>
            <w:color w:val="auto"/>
            <w:sz w:val="28"/>
            <w:szCs w:val="28"/>
          </w:rPr>
          <w:t>www.gks.ru</w:t>
        </w:r>
      </w:hyperlink>
      <w:r w:rsidR="00D12132" w:rsidRPr="002C348B">
        <w:rPr>
          <w:sz w:val="28"/>
          <w:szCs w:val="28"/>
        </w:rPr>
        <w:t xml:space="preserve"> – официальный сайт Федеральной службы государственной статистики (Росстата).</w:t>
      </w:r>
    </w:p>
    <w:p w14:paraId="1D1DB0D5" w14:textId="77777777" w:rsidR="00D12132" w:rsidRPr="002C348B" w:rsidRDefault="00824551" w:rsidP="00D12132">
      <w:pPr>
        <w:pStyle w:val="af0"/>
        <w:numPr>
          <w:ilvl w:val="0"/>
          <w:numId w:val="20"/>
        </w:numPr>
        <w:tabs>
          <w:tab w:val="right" w:pos="720"/>
          <w:tab w:val="left" w:pos="993"/>
        </w:tabs>
        <w:spacing w:line="360" w:lineRule="auto"/>
        <w:ind w:left="0" w:firstLine="709"/>
        <w:rPr>
          <w:sz w:val="28"/>
          <w:szCs w:val="28"/>
        </w:rPr>
      </w:pPr>
      <w:hyperlink r:id="rId11" w:history="1">
        <w:r w:rsidR="00D12132" w:rsidRPr="002C348B">
          <w:rPr>
            <w:rStyle w:val="a6"/>
            <w:rFonts w:ascii="Times New Roman" w:hAnsi="Times New Roman" w:cs="Times New Roman"/>
            <w:color w:val="auto"/>
            <w:sz w:val="28"/>
            <w:szCs w:val="28"/>
          </w:rPr>
          <w:t>www.minfin.ru</w:t>
        </w:r>
      </w:hyperlink>
      <w:r w:rsidR="00D12132" w:rsidRPr="002C348B">
        <w:rPr>
          <w:sz w:val="28"/>
          <w:szCs w:val="28"/>
        </w:rPr>
        <w:t xml:space="preserve"> - официальный сайт Министерства финансов РФ. </w:t>
      </w:r>
    </w:p>
    <w:p w14:paraId="1715AEA1" w14:textId="77777777" w:rsidR="00D12132" w:rsidRPr="002C348B" w:rsidRDefault="00824551" w:rsidP="00D12132">
      <w:pPr>
        <w:pStyle w:val="af0"/>
        <w:numPr>
          <w:ilvl w:val="0"/>
          <w:numId w:val="20"/>
        </w:numPr>
        <w:tabs>
          <w:tab w:val="right" w:pos="720"/>
          <w:tab w:val="left" w:pos="993"/>
        </w:tabs>
        <w:spacing w:line="360" w:lineRule="auto"/>
        <w:ind w:left="0" w:firstLine="709"/>
        <w:rPr>
          <w:sz w:val="28"/>
          <w:szCs w:val="28"/>
        </w:rPr>
      </w:pPr>
      <w:hyperlink r:id="rId12" w:history="1">
        <w:r w:rsidR="00D12132" w:rsidRPr="002C348B">
          <w:rPr>
            <w:rStyle w:val="a6"/>
            <w:rFonts w:ascii="Times New Roman" w:hAnsi="Times New Roman" w:cs="Times New Roman"/>
            <w:color w:val="auto"/>
            <w:sz w:val="28"/>
            <w:szCs w:val="28"/>
          </w:rPr>
          <w:t>www.micex.ru</w:t>
        </w:r>
      </w:hyperlink>
      <w:r w:rsidR="00D12132" w:rsidRPr="002C348B">
        <w:rPr>
          <w:sz w:val="28"/>
          <w:szCs w:val="28"/>
        </w:rPr>
        <w:t xml:space="preserve"> - официальный сайт Московской биржи.</w:t>
      </w:r>
    </w:p>
    <w:p w14:paraId="35D90266" w14:textId="77777777" w:rsidR="00D12132" w:rsidRPr="002C348B" w:rsidRDefault="00824551" w:rsidP="00D12132">
      <w:pPr>
        <w:pStyle w:val="af0"/>
        <w:widowControl w:val="0"/>
        <w:numPr>
          <w:ilvl w:val="0"/>
          <w:numId w:val="20"/>
        </w:numPr>
        <w:tabs>
          <w:tab w:val="right" w:pos="720"/>
          <w:tab w:val="left" w:pos="993"/>
        </w:tabs>
        <w:autoSpaceDE w:val="0"/>
        <w:autoSpaceDN w:val="0"/>
        <w:adjustRightInd w:val="0"/>
        <w:spacing w:line="360" w:lineRule="auto"/>
        <w:ind w:left="0" w:firstLine="709"/>
        <w:rPr>
          <w:sz w:val="28"/>
          <w:szCs w:val="28"/>
        </w:rPr>
      </w:pPr>
      <w:hyperlink r:id="rId13" w:history="1">
        <w:r w:rsidR="00D12132" w:rsidRPr="002C348B">
          <w:rPr>
            <w:rStyle w:val="a6"/>
            <w:rFonts w:ascii="Times New Roman" w:hAnsi="Times New Roman" w:cs="Times New Roman"/>
            <w:color w:val="auto"/>
            <w:sz w:val="28"/>
            <w:szCs w:val="28"/>
          </w:rPr>
          <w:t>www.rbk.ru</w:t>
        </w:r>
      </w:hyperlink>
      <w:r w:rsidR="00D12132" w:rsidRPr="002C348B">
        <w:rPr>
          <w:sz w:val="28"/>
          <w:szCs w:val="28"/>
        </w:rPr>
        <w:t xml:space="preserve"> – официальный сайт информационного агентства «</w:t>
      </w:r>
      <w:proofErr w:type="spellStart"/>
      <w:r w:rsidR="00D12132" w:rsidRPr="002C348B">
        <w:rPr>
          <w:sz w:val="28"/>
          <w:szCs w:val="28"/>
        </w:rPr>
        <w:t>РосБизнесКонсалтинг</w:t>
      </w:r>
      <w:proofErr w:type="spellEnd"/>
      <w:r w:rsidR="00D12132" w:rsidRPr="002C348B">
        <w:rPr>
          <w:sz w:val="28"/>
          <w:szCs w:val="28"/>
        </w:rPr>
        <w:t>».</w:t>
      </w:r>
    </w:p>
    <w:p w14:paraId="613DC776" w14:textId="77777777" w:rsidR="00D12132" w:rsidRPr="002C348B" w:rsidRDefault="00D12132" w:rsidP="00D12132">
      <w:pPr>
        <w:pStyle w:val="af0"/>
        <w:widowControl w:val="0"/>
        <w:numPr>
          <w:ilvl w:val="0"/>
          <w:numId w:val="20"/>
        </w:numPr>
        <w:tabs>
          <w:tab w:val="right" w:pos="720"/>
          <w:tab w:val="left" w:pos="993"/>
        </w:tabs>
        <w:autoSpaceDE w:val="0"/>
        <w:autoSpaceDN w:val="0"/>
        <w:adjustRightInd w:val="0"/>
        <w:spacing w:line="360" w:lineRule="auto"/>
        <w:ind w:left="0" w:firstLine="709"/>
        <w:rPr>
          <w:sz w:val="28"/>
          <w:szCs w:val="28"/>
        </w:rPr>
      </w:pPr>
      <w:r w:rsidRPr="002C348B">
        <w:rPr>
          <w:bCs/>
          <w:sz w:val="28"/>
          <w:szCs w:val="28"/>
        </w:rPr>
        <w:t>https://raexpert.ru/ - официальный сайт рейтингового агентства Эксперт</w:t>
      </w:r>
      <w:r w:rsidRPr="002C348B">
        <w:rPr>
          <w:sz w:val="28"/>
          <w:szCs w:val="28"/>
        </w:rPr>
        <w:t>.</w:t>
      </w:r>
    </w:p>
    <w:p w14:paraId="1A19F3DA" w14:textId="77777777" w:rsidR="00D12132" w:rsidRPr="002C348B" w:rsidRDefault="00824551" w:rsidP="00D12132">
      <w:pPr>
        <w:pStyle w:val="af0"/>
        <w:widowControl w:val="0"/>
        <w:numPr>
          <w:ilvl w:val="0"/>
          <w:numId w:val="20"/>
        </w:numPr>
        <w:tabs>
          <w:tab w:val="right" w:pos="720"/>
          <w:tab w:val="left" w:pos="993"/>
        </w:tabs>
        <w:autoSpaceDE w:val="0"/>
        <w:autoSpaceDN w:val="0"/>
        <w:adjustRightInd w:val="0"/>
        <w:spacing w:line="360" w:lineRule="auto"/>
        <w:ind w:left="0" w:firstLine="709"/>
        <w:rPr>
          <w:sz w:val="28"/>
          <w:szCs w:val="28"/>
        </w:rPr>
      </w:pPr>
      <w:hyperlink r:id="rId14" w:history="1">
        <w:r w:rsidR="00D12132" w:rsidRPr="002C348B">
          <w:rPr>
            <w:rStyle w:val="a6"/>
            <w:rFonts w:ascii="Times New Roman" w:hAnsi="Times New Roman" w:cs="Times New Roman"/>
            <w:color w:val="auto"/>
            <w:sz w:val="28"/>
            <w:szCs w:val="28"/>
          </w:rPr>
          <w:t>http://www.consultant.ru/</w:t>
        </w:r>
      </w:hyperlink>
      <w:r w:rsidR="00D12132" w:rsidRPr="002C348B">
        <w:rPr>
          <w:sz w:val="28"/>
          <w:szCs w:val="28"/>
        </w:rPr>
        <w:t xml:space="preserve"> - справочная правовая система «Консультант-Плюс».</w:t>
      </w:r>
    </w:p>
    <w:p w14:paraId="70ACC0F1" w14:textId="77777777" w:rsidR="00D12132" w:rsidRPr="002C348B" w:rsidRDefault="00D12132" w:rsidP="00D12132">
      <w:pPr>
        <w:pStyle w:val="af0"/>
        <w:numPr>
          <w:ilvl w:val="0"/>
          <w:numId w:val="20"/>
        </w:numPr>
        <w:tabs>
          <w:tab w:val="left" w:pos="993"/>
        </w:tabs>
        <w:spacing w:line="360" w:lineRule="auto"/>
        <w:ind w:left="0" w:firstLine="709"/>
        <w:rPr>
          <w:sz w:val="28"/>
          <w:szCs w:val="28"/>
        </w:rPr>
      </w:pPr>
      <w:r w:rsidRPr="002C348B">
        <w:rPr>
          <w:sz w:val="28"/>
          <w:szCs w:val="28"/>
        </w:rPr>
        <w:t>Электронные ресурсы БИК:</w:t>
      </w:r>
    </w:p>
    <w:p w14:paraId="2E72DA15"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Электронная библиотека Финансового университета (ЭБ) </w:t>
      </w:r>
      <w:hyperlink r:id="rId15" w:history="1">
        <w:r w:rsidRPr="002C348B">
          <w:rPr>
            <w:rStyle w:val="a6"/>
            <w:rFonts w:ascii="Times New Roman" w:hAnsi="Times New Roman" w:cs="Times New Roman"/>
            <w:color w:val="auto"/>
            <w:sz w:val="28"/>
            <w:szCs w:val="28"/>
          </w:rPr>
          <w:t>http://elib.fa.ru/</w:t>
        </w:r>
      </w:hyperlink>
    </w:p>
    <w:p w14:paraId="07252D47"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Электронно-библиотечная система BOOK.RU http://www.book.ru</w:t>
      </w:r>
    </w:p>
    <w:p w14:paraId="3846A182"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Электронно-библиотечная система «Университетская библиотека ОНЛАЙН» http://biblioclub.ru/</w:t>
      </w:r>
    </w:p>
    <w:p w14:paraId="08AED238"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Электронно-библиотечная система </w:t>
      </w:r>
      <w:proofErr w:type="spellStart"/>
      <w:r w:rsidRPr="002C348B">
        <w:rPr>
          <w:sz w:val="28"/>
          <w:szCs w:val="28"/>
        </w:rPr>
        <w:t>Znanium</w:t>
      </w:r>
      <w:proofErr w:type="spellEnd"/>
      <w:r w:rsidRPr="002C348B">
        <w:rPr>
          <w:sz w:val="28"/>
          <w:szCs w:val="28"/>
        </w:rPr>
        <w:t xml:space="preserve"> http://www.znanium.com</w:t>
      </w:r>
    </w:p>
    <w:p w14:paraId="35C36797"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lastRenderedPageBreak/>
        <w:t>Электронно-библиотечная система издательства «ЮРАЙТ» https://urait.ru/</w:t>
      </w:r>
    </w:p>
    <w:p w14:paraId="2469DD01"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Электронно-библиотечная система издательства Проспект </w:t>
      </w:r>
      <w:hyperlink r:id="rId16" w:history="1">
        <w:r w:rsidRPr="002C348B">
          <w:rPr>
            <w:rStyle w:val="a6"/>
            <w:rFonts w:ascii="Times New Roman" w:hAnsi="Times New Roman" w:cs="Times New Roman"/>
            <w:color w:val="auto"/>
            <w:sz w:val="28"/>
            <w:szCs w:val="28"/>
          </w:rPr>
          <w:t>http://ebs.prospekt.org/books</w:t>
        </w:r>
      </w:hyperlink>
    </w:p>
    <w:p w14:paraId="0C503E57"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shd w:val="clear" w:color="auto" w:fill="FFFFFF"/>
        </w:rPr>
        <w:t>Справочно-образовательная система</w:t>
      </w:r>
      <w:r w:rsidRPr="002C348B">
        <w:rPr>
          <w:sz w:val="28"/>
          <w:szCs w:val="28"/>
        </w:rPr>
        <w:t xml:space="preserve"> </w:t>
      </w:r>
      <w:proofErr w:type="spellStart"/>
      <w:r w:rsidRPr="002C348B">
        <w:rPr>
          <w:sz w:val="28"/>
          <w:szCs w:val="28"/>
        </w:rPr>
        <w:t>Актион</w:t>
      </w:r>
      <w:proofErr w:type="spellEnd"/>
      <w:r w:rsidRPr="002C348B">
        <w:rPr>
          <w:sz w:val="28"/>
          <w:szCs w:val="28"/>
        </w:rPr>
        <w:t xml:space="preserve"> 360 https://action360.ru/</w:t>
      </w:r>
    </w:p>
    <w:p w14:paraId="7D745450" w14:textId="77777777" w:rsidR="00D12132" w:rsidRPr="002C348B" w:rsidRDefault="00D12132" w:rsidP="00D12132">
      <w:pPr>
        <w:pStyle w:val="af0"/>
        <w:numPr>
          <w:ilvl w:val="0"/>
          <w:numId w:val="28"/>
        </w:numPr>
        <w:spacing w:line="360" w:lineRule="auto"/>
        <w:ind w:left="0" w:firstLine="709"/>
        <w:contextualSpacing/>
        <w:rPr>
          <w:rStyle w:val="a6"/>
          <w:rFonts w:ascii="Times New Roman" w:hAnsi="Times New Roman" w:cs="Times New Roman"/>
          <w:color w:val="auto"/>
          <w:sz w:val="28"/>
          <w:szCs w:val="28"/>
        </w:rPr>
      </w:pPr>
      <w:r w:rsidRPr="002C348B">
        <w:rPr>
          <w:sz w:val="28"/>
          <w:szCs w:val="28"/>
        </w:rPr>
        <w:t xml:space="preserve">Деловая онлайн-библиотека </w:t>
      </w:r>
      <w:proofErr w:type="spellStart"/>
      <w:r w:rsidRPr="002C348B">
        <w:rPr>
          <w:sz w:val="28"/>
          <w:szCs w:val="28"/>
        </w:rPr>
        <w:t>Alpina</w:t>
      </w:r>
      <w:proofErr w:type="spellEnd"/>
      <w:r w:rsidRPr="002C348B">
        <w:rPr>
          <w:sz w:val="28"/>
          <w:szCs w:val="28"/>
        </w:rPr>
        <w:t xml:space="preserve"> </w:t>
      </w:r>
      <w:proofErr w:type="spellStart"/>
      <w:r w:rsidRPr="002C348B">
        <w:rPr>
          <w:sz w:val="28"/>
          <w:szCs w:val="28"/>
        </w:rPr>
        <w:t>Digital</w:t>
      </w:r>
      <w:proofErr w:type="spellEnd"/>
      <w:r w:rsidRPr="002C348B">
        <w:rPr>
          <w:sz w:val="28"/>
          <w:szCs w:val="28"/>
        </w:rPr>
        <w:t xml:space="preserve"> </w:t>
      </w:r>
      <w:hyperlink r:id="rId17" w:history="1">
        <w:r w:rsidRPr="002C348B">
          <w:rPr>
            <w:rStyle w:val="a6"/>
            <w:rFonts w:ascii="Times New Roman" w:hAnsi="Times New Roman" w:cs="Times New Roman"/>
            <w:color w:val="auto"/>
            <w:sz w:val="28"/>
            <w:szCs w:val="28"/>
          </w:rPr>
          <w:t>http://lib.alpinadigital.ru/</w:t>
        </w:r>
      </w:hyperlink>
    </w:p>
    <w:p w14:paraId="72D3708E"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Электронная библиотека издательства «МИФ» («Манн, Иванов и Фербер») https://fa.miflib.ru/auth/#/registration</w:t>
      </w:r>
    </w:p>
    <w:p w14:paraId="3491DC37"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Интернет-библиотека СМИ </w:t>
      </w:r>
      <w:proofErr w:type="spellStart"/>
      <w:r w:rsidRPr="002C348B">
        <w:rPr>
          <w:sz w:val="28"/>
          <w:szCs w:val="28"/>
        </w:rPr>
        <w:t>Public.Ru</w:t>
      </w:r>
      <w:proofErr w:type="spellEnd"/>
      <w:r w:rsidRPr="002C348B">
        <w:rPr>
          <w:sz w:val="28"/>
          <w:szCs w:val="28"/>
        </w:rPr>
        <w:t xml:space="preserve"> https://public.ru/</w:t>
      </w:r>
    </w:p>
    <w:p w14:paraId="5ABA01B8"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Электронная библиотека Издательского дома «Гребенников» https://grebennikon.ru/</w:t>
      </w:r>
    </w:p>
    <w:p w14:paraId="2CE0E495"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Научная электронная библиотека eLibrary.ru http://elibrary.ru  </w:t>
      </w:r>
    </w:p>
    <w:p w14:paraId="4AAE01D1"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Национальная электронная библиотека http://нэб.рф/</w:t>
      </w:r>
    </w:p>
    <w:p w14:paraId="10889907"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Финансовая справочная система «Финансовый директор» http://www.1fd.ru/</w:t>
      </w:r>
    </w:p>
    <w:p w14:paraId="63635CCF"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Ресурсы информационно-аналитического агентства по финансовым рынкам Cbonds.ru https://cbonds.ru/</w:t>
      </w:r>
    </w:p>
    <w:p w14:paraId="75EC6509"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СПАРК </w:t>
      </w:r>
      <w:hyperlink r:id="rId18" w:history="1">
        <w:r w:rsidRPr="002C348B">
          <w:rPr>
            <w:rStyle w:val="a6"/>
            <w:rFonts w:ascii="Times New Roman" w:hAnsi="Times New Roman" w:cs="Times New Roman"/>
            <w:color w:val="auto"/>
            <w:sz w:val="28"/>
            <w:szCs w:val="28"/>
          </w:rPr>
          <w:t>https://spark-interfax.ru/</w:t>
        </w:r>
      </w:hyperlink>
    </w:p>
    <w:p w14:paraId="08ED036F" w14:textId="77777777" w:rsidR="00D12132" w:rsidRPr="002C348B" w:rsidRDefault="00D12132" w:rsidP="00D12132">
      <w:pPr>
        <w:pStyle w:val="af0"/>
        <w:numPr>
          <w:ilvl w:val="0"/>
          <w:numId w:val="28"/>
        </w:numPr>
        <w:spacing w:line="360" w:lineRule="auto"/>
        <w:ind w:left="0" w:firstLine="709"/>
        <w:contextualSpacing/>
        <w:rPr>
          <w:sz w:val="28"/>
          <w:szCs w:val="28"/>
          <w:lang w:val="en-US"/>
        </w:rPr>
      </w:pPr>
      <w:r w:rsidRPr="002C348B">
        <w:rPr>
          <w:sz w:val="28"/>
          <w:szCs w:val="28"/>
          <w:lang w:val="en-US"/>
        </w:rPr>
        <w:t>STATISTA https://www.statista.com/</w:t>
      </w:r>
    </w:p>
    <w:p w14:paraId="07A961DD" w14:textId="77777777" w:rsidR="00D12132" w:rsidRPr="002C348B" w:rsidRDefault="00D12132" w:rsidP="00D12132">
      <w:pPr>
        <w:pStyle w:val="af0"/>
        <w:numPr>
          <w:ilvl w:val="0"/>
          <w:numId w:val="28"/>
        </w:numPr>
        <w:spacing w:line="360" w:lineRule="auto"/>
        <w:ind w:left="0" w:firstLine="709"/>
        <w:contextualSpacing/>
        <w:rPr>
          <w:sz w:val="28"/>
          <w:szCs w:val="28"/>
          <w:lang w:val="en-US"/>
        </w:rPr>
      </w:pPr>
      <w:r w:rsidRPr="002C348B">
        <w:rPr>
          <w:sz w:val="28"/>
          <w:szCs w:val="28"/>
          <w:lang w:val="en-US"/>
        </w:rPr>
        <w:t>Academic Reference http://ar.cnki.net/ACADREF</w:t>
      </w:r>
    </w:p>
    <w:p w14:paraId="081C1908"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Пакет баз данных компании EBSCO </w:t>
      </w:r>
      <w:proofErr w:type="spellStart"/>
      <w:r w:rsidRPr="002C348B">
        <w:rPr>
          <w:sz w:val="28"/>
          <w:szCs w:val="28"/>
        </w:rPr>
        <w:t>Publishing</w:t>
      </w:r>
      <w:proofErr w:type="spellEnd"/>
      <w:r w:rsidRPr="002C348B">
        <w:rPr>
          <w:sz w:val="28"/>
          <w:szCs w:val="28"/>
        </w:rPr>
        <w:t xml:space="preserve">, крупнейшего </w:t>
      </w:r>
      <w:proofErr w:type="spellStart"/>
      <w:r w:rsidRPr="002C348B">
        <w:rPr>
          <w:sz w:val="28"/>
          <w:szCs w:val="28"/>
        </w:rPr>
        <w:t>агрегатора</w:t>
      </w:r>
      <w:proofErr w:type="spellEnd"/>
      <w:r w:rsidRPr="002C348B">
        <w:rPr>
          <w:sz w:val="28"/>
          <w:szCs w:val="28"/>
        </w:rPr>
        <w:t xml:space="preserve"> научных ресурсов ведущих издательств мира http://search.ebscohost.com</w:t>
      </w:r>
    </w:p>
    <w:p w14:paraId="38F8EECB" w14:textId="77777777" w:rsidR="00D12132" w:rsidRPr="002C348B" w:rsidRDefault="00D12132" w:rsidP="00D12132">
      <w:pPr>
        <w:pStyle w:val="af0"/>
        <w:numPr>
          <w:ilvl w:val="0"/>
          <w:numId w:val="28"/>
        </w:numPr>
        <w:spacing w:line="360" w:lineRule="auto"/>
        <w:ind w:left="0" w:firstLine="709"/>
        <w:contextualSpacing/>
        <w:rPr>
          <w:sz w:val="28"/>
          <w:szCs w:val="28"/>
        </w:rPr>
      </w:pPr>
      <w:proofErr w:type="spellStart"/>
      <w:r w:rsidRPr="002C348B">
        <w:rPr>
          <w:sz w:val="28"/>
          <w:szCs w:val="28"/>
        </w:rPr>
        <w:t>Henry</w:t>
      </w:r>
      <w:proofErr w:type="spellEnd"/>
      <w:r w:rsidRPr="002C348B">
        <w:rPr>
          <w:sz w:val="28"/>
          <w:szCs w:val="28"/>
        </w:rPr>
        <w:t xml:space="preserve"> </w:t>
      </w:r>
      <w:proofErr w:type="spellStart"/>
      <w:r w:rsidRPr="002C348B">
        <w:rPr>
          <w:sz w:val="28"/>
          <w:szCs w:val="28"/>
        </w:rPr>
        <w:t>Stewart</w:t>
      </w:r>
      <w:proofErr w:type="spellEnd"/>
      <w:r w:rsidRPr="002C348B">
        <w:rPr>
          <w:sz w:val="28"/>
          <w:szCs w:val="28"/>
        </w:rPr>
        <w:t xml:space="preserve"> </w:t>
      </w:r>
      <w:proofErr w:type="spellStart"/>
      <w:r w:rsidRPr="002C348B">
        <w:rPr>
          <w:sz w:val="28"/>
          <w:szCs w:val="28"/>
        </w:rPr>
        <w:t>Talks</w:t>
      </w:r>
      <w:proofErr w:type="spellEnd"/>
      <w:r w:rsidRPr="002C348B">
        <w:rPr>
          <w:sz w:val="28"/>
          <w:szCs w:val="28"/>
        </w:rPr>
        <w:t>: Библиотека Онлайн Лекций по Бизнесу и Маркетингу https://hstalks.com/business/</w:t>
      </w:r>
    </w:p>
    <w:p w14:paraId="40EDC600"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Электронная коллекция книг издательства </w:t>
      </w:r>
      <w:proofErr w:type="spellStart"/>
      <w:r w:rsidRPr="002C348B">
        <w:rPr>
          <w:sz w:val="28"/>
          <w:szCs w:val="28"/>
        </w:rPr>
        <w:t>Springer</w:t>
      </w:r>
      <w:proofErr w:type="spellEnd"/>
      <w:r w:rsidRPr="002C348B">
        <w:rPr>
          <w:sz w:val="28"/>
          <w:szCs w:val="28"/>
        </w:rPr>
        <w:t xml:space="preserve">:  </w:t>
      </w:r>
      <w:proofErr w:type="spellStart"/>
      <w:r w:rsidRPr="002C348B">
        <w:rPr>
          <w:sz w:val="28"/>
          <w:szCs w:val="28"/>
        </w:rPr>
        <w:t>Springer</w:t>
      </w:r>
      <w:proofErr w:type="spellEnd"/>
      <w:r w:rsidRPr="002C348B">
        <w:rPr>
          <w:sz w:val="28"/>
          <w:szCs w:val="28"/>
        </w:rPr>
        <w:t xml:space="preserve"> </w:t>
      </w:r>
      <w:proofErr w:type="spellStart"/>
      <w:r w:rsidRPr="002C348B">
        <w:rPr>
          <w:sz w:val="28"/>
          <w:szCs w:val="28"/>
        </w:rPr>
        <w:t>eBooks</w:t>
      </w:r>
      <w:proofErr w:type="spellEnd"/>
      <w:r w:rsidRPr="002C348B">
        <w:rPr>
          <w:sz w:val="28"/>
          <w:szCs w:val="28"/>
        </w:rPr>
        <w:t xml:space="preserve"> </w:t>
      </w:r>
      <w:hyperlink r:id="rId19" w:history="1">
        <w:r w:rsidRPr="002C348B">
          <w:rPr>
            <w:rStyle w:val="a6"/>
            <w:rFonts w:ascii="Times New Roman" w:hAnsi="Times New Roman" w:cs="Times New Roman"/>
            <w:color w:val="auto"/>
            <w:sz w:val="28"/>
            <w:szCs w:val="28"/>
          </w:rPr>
          <w:t>http://link.springer.com/</w:t>
        </w:r>
      </w:hyperlink>
    </w:p>
    <w:p w14:paraId="7CD1C92F"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 xml:space="preserve">Электронные продукты издательства </w:t>
      </w:r>
      <w:proofErr w:type="spellStart"/>
      <w:r w:rsidRPr="002C348B">
        <w:rPr>
          <w:sz w:val="28"/>
          <w:szCs w:val="28"/>
        </w:rPr>
        <w:t>Elsevier</w:t>
      </w:r>
      <w:proofErr w:type="spellEnd"/>
      <w:r w:rsidRPr="002C348B">
        <w:rPr>
          <w:sz w:val="28"/>
          <w:szCs w:val="28"/>
        </w:rPr>
        <w:t xml:space="preserve"> </w:t>
      </w:r>
      <w:hyperlink r:id="rId20" w:history="1">
        <w:r w:rsidRPr="002C348B">
          <w:rPr>
            <w:rStyle w:val="a6"/>
            <w:rFonts w:ascii="Times New Roman" w:hAnsi="Times New Roman" w:cs="Times New Roman"/>
            <w:color w:val="auto"/>
            <w:sz w:val="28"/>
            <w:szCs w:val="28"/>
          </w:rPr>
          <w:t>http://www.sciencedirect.com</w:t>
        </w:r>
      </w:hyperlink>
    </w:p>
    <w:p w14:paraId="17201274" w14:textId="77777777" w:rsidR="00D12132" w:rsidRPr="002C348B" w:rsidRDefault="00D12132" w:rsidP="00D12132">
      <w:pPr>
        <w:pStyle w:val="af0"/>
        <w:numPr>
          <w:ilvl w:val="0"/>
          <w:numId w:val="28"/>
        </w:numPr>
        <w:spacing w:line="360" w:lineRule="auto"/>
        <w:ind w:left="0" w:firstLine="709"/>
        <w:contextualSpacing/>
        <w:rPr>
          <w:sz w:val="28"/>
          <w:szCs w:val="28"/>
          <w:lang w:val="en-US"/>
        </w:rPr>
      </w:pPr>
      <w:r w:rsidRPr="002C348B">
        <w:rPr>
          <w:sz w:val="28"/>
          <w:szCs w:val="28"/>
          <w:lang w:val="en-US"/>
        </w:rPr>
        <w:t xml:space="preserve">Emerald: Management </w:t>
      </w:r>
      <w:proofErr w:type="spellStart"/>
      <w:r w:rsidRPr="002C348B">
        <w:rPr>
          <w:sz w:val="28"/>
          <w:szCs w:val="28"/>
          <w:lang w:val="en-US"/>
        </w:rPr>
        <w:t>eJournal</w:t>
      </w:r>
      <w:proofErr w:type="spellEnd"/>
      <w:r w:rsidRPr="002C348B">
        <w:rPr>
          <w:sz w:val="28"/>
          <w:szCs w:val="28"/>
          <w:lang w:val="en-US"/>
        </w:rPr>
        <w:t xml:space="preserve"> Portfolio </w:t>
      </w:r>
      <w:hyperlink r:id="rId21" w:history="1">
        <w:r w:rsidRPr="002C348B">
          <w:rPr>
            <w:rStyle w:val="a6"/>
            <w:rFonts w:ascii="Times New Roman" w:hAnsi="Times New Roman" w:cs="Times New Roman"/>
            <w:color w:val="auto"/>
            <w:sz w:val="28"/>
            <w:szCs w:val="28"/>
            <w:lang w:val="en-US"/>
          </w:rPr>
          <w:t>https://www.emerald.com/insight/</w:t>
        </w:r>
      </w:hyperlink>
    </w:p>
    <w:p w14:paraId="4470A1B7" w14:textId="77777777" w:rsidR="00D12132" w:rsidRPr="002C348B" w:rsidRDefault="00D12132" w:rsidP="00D12132">
      <w:pPr>
        <w:pStyle w:val="af9"/>
        <w:numPr>
          <w:ilvl w:val="0"/>
          <w:numId w:val="28"/>
        </w:numPr>
        <w:spacing w:before="0" w:beforeAutospacing="0" w:after="0" w:afterAutospacing="0" w:line="360" w:lineRule="auto"/>
        <w:ind w:left="0" w:firstLine="709"/>
        <w:rPr>
          <w:rStyle w:val="af5"/>
          <w:b w:val="0"/>
          <w:sz w:val="28"/>
          <w:szCs w:val="28"/>
          <w:lang w:val="en-US"/>
        </w:rPr>
      </w:pPr>
      <w:r w:rsidRPr="002C348B">
        <w:rPr>
          <w:rStyle w:val="af5"/>
          <w:b w:val="0"/>
          <w:sz w:val="28"/>
          <w:szCs w:val="28"/>
          <w:lang w:val="en-US"/>
        </w:rPr>
        <w:t xml:space="preserve">JSTOR. Arts &amp; Sciences I Collection </w:t>
      </w:r>
      <w:hyperlink r:id="rId22" w:history="1">
        <w:r w:rsidRPr="002C348B">
          <w:rPr>
            <w:rStyle w:val="a6"/>
            <w:rFonts w:ascii="Times New Roman" w:hAnsi="Times New Roman" w:cs="Times New Roman"/>
            <w:color w:val="auto"/>
            <w:sz w:val="28"/>
            <w:szCs w:val="28"/>
            <w:lang w:val="en-US"/>
          </w:rPr>
          <w:t>https://www.jstor.org/</w:t>
        </w:r>
      </w:hyperlink>
    </w:p>
    <w:p w14:paraId="2FF8BE73" w14:textId="77777777" w:rsidR="00D12132" w:rsidRPr="002C348B" w:rsidRDefault="00D12132" w:rsidP="00D12132">
      <w:pPr>
        <w:pStyle w:val="af0"/>
        <w:numPr>
          <w:ilvl w:val="0"/>
          <w:numId w:val="28"/>
        </w:numPr>
        <w:spacing w:line="360" w:lineRule="auto"/>
        <w:ind w:left="0" w:firstLine="709"/>
        <w:contextualSpacing/>
        <w:rPr>
          <w:sz w:val="28"/>
          <w:szCs w:val="28"/>
          <w:shd w:val="clear" w:color="auto" w:fill="FFFFFF"/>
        </w:rPr>
      </w:pPr>
      <w:r w:rsidRPr="002C348B">
        <w:rPr>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2C348B">
        <w:rPr>
          <w:sz w:val="28"/>
          <w:szCs w:val="28"/>
          <w:shd w:val="clear" w:color="auto" w:fill="FFFFFF"/>
        </w:rPr>
        <w:t>iLibrary</w:t>
      </w:r>
      <w:proofErr w:type="spellEnd"/>
      <w:r w:rsidRPr="002C348B">
        <w:rPr>
          <w:sz w:val="28"/>
          <w:szCs w:val="28"/>
          <w:shd w:val="clear" w:color="auto" w:fill="FFFFFF"/>
        </w:rPr>
        <w:t xml:space="preserve"> </w:t>
      </w:r>
      <w:hyperlink r:id="rId23" w:history="1">
        <w:r w:rsidRPr="002C348B">
          <w:rPr>
            <w:rStyle w:val="a6"/>
            <w:rFonts w:ascii="Times New Roman" w:hAnsi="Times New Roman" w:cs="Times New Roman"/>
            <w:color w:val="auto"/>
            <w:sz w:val="28"/>
            <w:szCs w:val="28"/>
            <w:shd w:val="clear" w:color="auto" w:fill="FFFFFF"/>
          </w:rPr>
          <w:t>https://www.oecd-ilibrary.org/</w:t>
        </w:r>
      </w:hyperlink>
    </w:p>
    <w:p w14:paraId="74AF1ADD" w14:textId="77777777" w:rsidR="00D12132" w:rsidRPr="002C348B" w:rsidRDefault="00D12132" w:rsidP="00D12132">
      <w:pPr>
        <w:pStyle w:val="af0"/>
        <w:numPr>
          <w:ilvl w:val="0"/>
          <w:numId w:val="28"/>
        </w:numPr>
        <w:spacing w:line="360" w:lineRule="auto"/>
        <w:ind w:left="0" w:firstLine="709"/>
        <w:contextualSpacing/>
        <w:rPr>
          <w:sz w:val="28"/>
          <w:szCs w:val="28"/>
        </w:rPr>
      </w:pPr>
      <w:r w:rsidRPr="002C348B">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A68F5C" w14:textId="77777777" w:rsidR="00D12132" w:rsidRPr="002C348B" w:rsidRDefault="00D12132" w:rsidP="00D12132">
      <w:pPr>
        <w:pStyle w:val="af0"/>
        <w:numPr>
          <w:ilvl w:val="0"/>
          <w:numId w:val="28"/>
        </w:numPr>
        <w:spacing w:line="360" w:lineRule="auto"/>
        <w:ind w:left="0" w:firstLine="709"/>
        <w:contextualSpacing/>
        <w:rPr>
          <w:bCs/>
          <w:sz w:val="28"/>
          <w:szCs w:val="28"/>
        </w:rPr>
      </w:pPr>
      <w:r w:rsidRPr="002C348B">
        <w:rPr>
          <w:sz w:val="28"/>
          <w:szCs w:val="28"/>
        </w:rPr>
        <w:t xml:space="preserve">База данных научных журналов издательства </w:t>
      </w:r>
      <w:proofErr w:type="spellStart"/>
      <w:r w:rsidRPr="002C348B">
        <w:rPr>
          <w:sz w:val="28"/>
          <w:szCs w:val="28"/>
        </w:rPr>
        <w:t>Wiley</w:t>
      </w:r>
      <w:proofErr w:type="spellEnd"/>
      <w:r w:rsidRPr="002C348B">
        <w:rPr>
          <w:sz w:val="28"/>
          <w:szCs w:val="28"/>
        </w:rPr>
        <w:t xml:space="preserve"> </w:t>
      </w:r>
      <w:hyperlink r:id="rId24" w:history="1">
        <w:r w:rsidRPr="002C348B">
          <w:rPr>
            <w:rStyle w:val="a6"/>
            <w:rFonts w:ascii="Times New Roman" w:hAnsi="Times New Roman" w:cs="Times New Roman"/>
            <w:color w:val="auto"/>
            <w:sz w:val="28"/>
            <w:szCs w:val="28"/>
          </w:rPr>
          <w:t>https://onlinelibrary.wiley.com/</w:t>
        </w:r>
      </w:hyperlink>
    </w:p>
    <w:p w14:paraId="6A58B270" w14:textId="310B30CD" w:rsidR="004A275D" w:rsidRPr="002C348B" w:rsidRDefault="00B07308" w:rsidP="00B07308">
      <w:pPr>
        <w:pStyle w:val="1"/>
        <w:tabs>
          <w:tab w:val="right" w:leader="dot" w:pos="9480"/>
        </w:tabs>
        <w:spacing w:line="360" w:lineRule="auto"/>
        <w:ind w:firstLine="709"/>
        <w:jc w:val="both"/>
      </w:pPr>
      <w:bookmarkStart w:id="30" w:name="_Toc145411542"/>
      <w:r w:rsidRPr="002C348B">
        <w:t>10.</w:t>
      </w:r>
      <w:r w:rsidR="004A275D" w:rsidRPr="002C348B">
        <w:t>Методические указания для обучающихся по освоению дисциплины</w:t>
      </w:r>
      <w:bookmarkEnd w:id="30"/>
      <w:r w:rsidR="004A275D" w:rsidRPr="002C348B">
        <w:t xml:space="preserve"> </w:t>
      </w:r>
    </w:p>
    <w:p w14:paraId="3B329678" w14:textId="77777777" w:rsidR="00112616" w:rsidRPr="00486D2B" w:rsidRDefault="00112616" w:rsidP="0015542F">
      <w:pPr>
        <w:spacing w:line="360" w:lineRule="auto"/>
        <w:ind w:firstLine="709"/>
        <w:jc w:val="both"/>
        <w:rPr>
          <w:b/>
          <w:sz w:val="28"/>
          <w:szCs w:val="28"/>
        </w:rPr>
      </w:pPr>
      <w:bookmarkStart w:id="31" w:name="_Toc81077251"/>
      <w:r w:rsidRPr="00486D2B">
        <w:rPr>
          <w:b/>
          <w:sz w:val="28"/>
          <w:szCs w:val="28"/>
        </w:rPr>
        <w:t>Рекомендации по подготовке к лекциям и семинарским занятиям</w:t>
      </w:r>
    </w:p>
    <w:p w14:paraId="1EC34AD2" w14:textId="77777777" w:rsidR="00112616" w:rsidRPr="002C348B" w:rsidRDefault="00112616" w:rsidP="0015542F">
      <w:pPr>
        <w:spacing w:line="360" w:lineRule="auto"/>
        <w:ind w:firstLine="709"/>
        <w:jc w:val="both"/>
        <w:rPr>
          <w:sz w:val="28"/>
          <w:szCs w:val="28"/>
        </w:rPr>
      </w:pPr>
      <w:r w:rsidRPr="002C348B">
        <w:rPr>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 </w:t>
      </w:r>
    </w:p>
    <w:p w14:paraId="451A1555" w14:textId="77777777" w:rsidR="00112616" w:rsidRPr="002C348B" w:rsidRDefault="00112616" w:rsidP="0015542F">
      <w:pPr>
        <w:spacing w:line="360" w:lineRule="auto"/>
        <w:ind w:firstLine="709"/>
        <w:jc w:val="both"/>
        <w:rPr>
          <w:sz w:val="28"/>
          <w:szCs w:val="28"/>
        </w:rPr>
      </w:pPr>
      <w:r w:rsidRPr="002C348B">
        <w:rPr>
          <w:sz w:val="28"/>
          <w:szCs w:val="28"/>
        </w:rPr>
        <w:t xml:space="preserve">Студентам следует: </w:t>
      </w:r>
    </w:p>
    <w:p w14:paraId="14B13CD1" w14:textId="77777777" w:rsidR="00112616" w:rsidRPr="002C348B" w:rsidRDefault="00112616" w:rsidP="0015542F">
      <w:pPr>
        <w:spacing w:line="360" w:lineRule="auto"/>
        <w:ind w:firstLine="709"/>
        <w:jc w:val="both"/>
        <w:rPr>
          <w:sz w:val="28"/>
          <w:szCs w:val="28"/>
        </w:rPr>
      </w:pPr>
      <w:r w:rsidRPr="002C348B">
        <w:rPr>
          <w:sz w:val="28"/>
          <w:szCs w:val="28"/>
        </w:rPr>
        <w:t>-прорабатывать рекомендованную преподавателем литературу к конкретному занятию;</w:t>
      </w:r>
    </w:p>
    <w:p w14:paraId="6E76D6B8" w14:textId="77777777" w:rsidR="00112616" w:rsidRPr="002C348B" w:rsidRDefault="00112616" w:rsidP="0015542F">
      <w:pPr>
        <w:spacing w:line="360" w:lineRule="auto"/>
        <w:ind w:firstLine="709"/>
        <w:jc w:val="both"/>
        <w:rPr>
          <w:sz w:val="28"/>
          <w:szCs w:val="28"/>
        </w:rPr>
      </w:pPr>
      <w:r w:rsidRPr="002C348B">
        <w:rPr>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601844E8" w14:textId="3FB185F2" w:rsidR="00112616" w:rsidRPr="002C348B" w:rsidRDefault="00112616" w:rsidP="0015542F">
      <w:pPr>
        <w:spacing w:line="360" w:lineRule="auto"/>
        <w:ind w:firstLine="709"/>
        <w:jc w:val="both"/>
        <w:rPr>
          <w:sz w:val="28"/>
          <w:szCs w:val="28"/>
        </w:rPr>
      </w:pPr>
      <w:r w:rsidRPr="002C348B">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753317" w:rsidRPr="002C348B">
        <w:rPr>
          <w:sz w:val="28"/>
          <w:szCs w:val="28"/>
        </w:rPr>
        <w:t>материалы периодической печати,</w:t>
      </w:r>
      <w:r w:rsidRPr="002C348B">
        <w:rPr>
          <w:sz w:val="28"/>
          <w:szCs w:val="28"/>
        </w:rPr>
        <w:t xml:space="preserve"> и интернет-ресурсы; </w:t>
      </w:r>
    </w:p>
    <w:p w14:paraId="1E18600F" w14:textId="77777777" w:rsidR="00112616" w:rsidRPr="002C348B" w:rsidRDefault="00112616" w:rsidP="0015542F">
      <w:pPr>
        <w:spacing w:line="360" w:lineRule="auto"/>
        <w:ind w:firstLine="709"/>
        <w:jc w:val="both"/>
        <w:rPr>
          <w:sz w:val="28"/>
          <w:szCs w:val="28"/>
        </w:rPr>
      </w:pPr>
      <w:r w:rsidRPr="002C348B">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829E8E1" w14:textId="77777777" w:rsidR="00112616" w:rsidRPr="002C348B" w:rsidRDefault="00112616" w:rsidP="0015542F">
      <w:pPr>
        <w:spacing w:line="360" w:lineRule="auto"/>
        <w:ind w:firstLine="709"/>
        <w:jc w:val="both"/>
        <w:rPr>
          <w:sz w:val="28"/>
          <w:szCs w:val="28"/>
        </w:rPr>
      </w:pPr>
      <w:r w:rsidRPr="002C348B">
        <w:rPr>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 </w:t>
      </w:r>
    </w:p>
    <w:p w14:paraId="6AD7D9E0" w14:textId="77777777" w:rsidR="00112616" w:rsidRPr="002C348B" w:rsidRDefault="00112616" w:rsidP="0015542F">
      <w:pPr>
        <w:spacing w:line="360" w:lineRule="auto"/>
        <w:ind w:firstLine="709"/>
        <w:jc w:val="both"/>
        <w:rPr>
          <w:sz w:val="28"/>
          <w:szCs w:val="28"/>
        </w:rPr>
      </w:pPr>
      <w:r w:rsidRPr="002C348B">
        <w:rPr>
          <w:sz w:val="28"/>
          <w:szCs w:val="28"/>
        </w:rPr>
        <w:lastRenderedPageBreak/>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5CE53EB" w14:textId="77777777" w:rsidR="00112616" w:rsidRPr="002C348B" w:rsidRDefault="00112616" w:rsidP="0015542F">
      <w:pPr>
        <w:spacing w:line="360" w:lineRule="auto"/>
        <w:ind w:firstLine="709"/>
        <w:jc w:val="both"/>
        <w:rPr>
          <w:sz w:val="28"/>
          <w:szCs w:val="28"/>
        </w:rPr>
      </w:pPr>
      <w:r w:rsidRPr="002C348B">
        <w:rPr>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 </w:t>
      </w:r>
    </w:p>
    <w:p w14:paraId="07764DCB" w14:textId="77777777" w:rsidR="00112616" w:rsidRPr="002C348B" w:rsidRDefault="00112616" w:rsidP="0015542F">
      <w:pPr>
        <w:spacing w:line="360" w:lineRule="auto"/>
        <w:ind w:firstLine="709"/>
        <w:jc w:val="both"/>
        <w:rPr>
          <w:sz w:val="28"/>
          <w:szCs w:val="28"/>
        </w:rPr>
      </w:pPr>
      <w:r w:rsidRPr="002C348B">
        <w:rPr>
          <w:sz w:val="28"/>
          <w:szCs w:val="28"/>
        </w:rPr>
        <w:t xml:space="preserve">Форма семинарских занятий, проводимых в интерактивной форме, - дискуссия. Дискуссия состоит из трех этапов: </w:t>
      </w:r>
    </w:p>
    <w:p w14:paraId="60931C1E" w14:textId="77777777" w:rsidR="00112616" w:rsidRPr="002C348B" w:rsidRDefault="00112616" w:rsidP="0015542F">
      <w:pPr>
        <w:spacing w:line="360" w:lineRule="auto"/>
        <w:ind w:firstLine="709"/>
        <w:jc w:val="both"/>
        <w:rPr>
          <w:sz w:val="28"/>
          <w:szCs w:val="28"/>
        </w:rPr>
      </w:pPr>
      <w:r w:rsidRPr="002C348B">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14:paraId="06AA8DA8" w14:textId="77777777" w:rsidR="00112616" w:rsidRPr="002C348B" w:rsidRDefault="00112616" w:rsidP="0015542F">
      <w:pPr>
        <w:spacing w:line="360" w:lineRule="auto"/>
        <w:ind w:firstLine="709"/>
        <w:jc w:val="both"/>
        <w:rPr>
          <w:sz w:val="28"/>
          <w:szCs w:val="28"/>
        </w:rPr>
      </w:pPr>
      <w:r w:rsidRPr="002C348B">
        <w:rPr>
          <w:sz w:val="28"/>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 </w:t>
      </w:r>
    </w:p>
    <w:p w14:paraId="580928F1" w14:textId="77777777" w:rsidR="00112616" w:rsidRPr="002C348B" w:rsidRDefault="00112616" w:rsidP="0015542F">
      <w:pPr>
        <w:spacing w:line="360" w:lineRule="auto"/>
        <w:ind w:firstLine="709"/>
        <w:jc w:val="both"/>
        <w:rPr>
          <w:sz w:val="28"/>
          <w:szCs w:val="28"/>
        </w:rPr>
      </w:pPr>
      <w:r w:rsidRPr="002C348B">
        <w:rPr>
          <w:sz w:val="28"/>
          <w:szCs w:val="28"/>
        </w:rPr>
        <w:t xml:space="preserve">- начать обмен мнениями; </w:t>
      </w:r>
    </w:p>
    <w:p w14:paraId="72748741" w14:textId="77777777" w:rsidR="00112616" w:rsidRPr="002C348B" w:rsidRDefault="00112616" w:rsidP="0015542F">
      <w:pPr>
        <w:spacing w:line="360" w:lineRule="auto"/>
        <w:ind w:firstLine="709"/>
        <w:jc w:val="both"/>
        <w:rPr>
          <w:sz w:val="28"/>
          <w:szCs w:val="28"/>
        </w:rPr>
      </w:pPr>
      <w:r w:rsidRPr="002C348B">
        <w:rPr>
          <w:sz w:val="28"/>
          <w:szCs w:val="28"/>
        </w:rPr>
        <w:t xml:space="preserve">-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 не уходить от темы; </w:t>
      </w:r>
    </w:p>
    <w:p w14:paraId="7B75C36B" w14:textId="77777777" w:rsidR="00112616" w:rsidRPr="002C348B" w:rsidRDefault="00112616" w:rsidP="0015542F">
      <w:pPr>
        <w:spacing w:line="360" w:lineRule="auto"/>
        <w:ind w:firstLine="709"/>
        <w:jc w:val="both"/>
        <w:rPr>
          <w:sz w:val="28"/>
          <w:szCs w:val="28"/>
        </w:rPr>
      </w:pPr>
      <w:r w:rsidRPr="002C348B">
        <w:rPr>
          <w:sz w:val="28"/>
          <w:szCs w:val="28"/>
        </w:rPr>
        <w:t xml:space="preserve">- оперативно проводить анализ высказанных идей, мнений, позиций, предложений перед тем, как переходить к следующему витку дискуссии. </w:t>
      </w:r>
    </w:p>
    <w:p w14:paraId="6FD6D4FB" w14:textId="77777777" w:rsidR="00112616" w:rsidRPr="002C348B" w:rsidRDefault="00112616" w:rsidP="0015542F">
      <w:pPr>
        <w:spacing w:line="360" w:lineRule="auto"/>
        <w:ind w:firstLine="709"/>
        <w:jc w:val="both"/>
        <w:rPr>
          <w:sz w:val="28"/>
          <w:szCs w:val="28"/>
        </w:rPr>
      </w:pPr>
      <w:r w:rsidRPr="002C348B">
        <w:rPr>
          <w:sz w:val="28"/>
          <w:szCs w:val="28"/>
        </w:rPr>
        <w:lastRenderedPageBreak/>
        <w:t xml:space="preserve">В конце дискуссии у студентов есть право самим оценить свою работу (рефлексия). </w:t>
      </w:r>
    </w:p>
    <w:p w14:paraId="1FB59DCB" w14:textId="77777777" w:rsidR="00112616" w:rsidRPr="002C348B" w:rsidRDefault="00112616" w:rsidP="0015542F">
      <w:pPr>
        <w:spacing w:line="360" w:lineRule="auto"/>
        <w:ind w:firstLine="709"/>
        <w:jc w:val="both"/>
        <w:rPr>
          <w:sz w:val="28"/>
          <w:szCs w:val="28"/>
        </w:rPr>
      </w:pPr>
      <w:r w:rsidRPr="002C348B">
        <w:rPr>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15732AEC" w14:textId="77777777" w:rsidR="00112616" w:rsidRPr="002C348B" w:rsidRDefault="00112616" w:rsidP="0015542F">
      <w:pPr>
        <w:spacing w:line="360" w:lineRule="auto"/>
        <w:ind w:firstLine="709"/>
        <w:jc w:val="both"/>
        <w:rPr>
          <w:sz w:val="28"/>
          <w:szCs w:val="28"/>
        </w:rPr>
      </w:pPr>
      <w:r w:rsidRPr="002C348B">
        <w:rPr>
          <w:sz w:val="28"/>
          <w:szCs w:val="28"/>
        </w:rPr>
        <w:t xml:space="preserve">Консультации являются одной из основных форм оказания помощи студентам в их самостоятельной работе по изучению дисциплины. Они проводятся накануне семинаров, а также при подготовке к экзамену. Самостоятельная работа студентов.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литературу, необходимую для эффективной самостоятельной работы. Рекомендуемыми формами самостоятельной внеаудиторной работы являются подготовка выступлений и презентаций изучение научной литературы и нормативных правовых актов; формирование информационной базы исследовательского практикума; выполнение эссе и др. Подготовка к выступлению на семинарских занятиях и на научных мероприятиях необходима для формирования собственной позиции по актуальным, дискуссионным вопросам современности, диагностики проблемы со всех возможных точек зрения, аргументации своей позиции.  </w:t>
      </w:r>
    </w:p>
    <w:p w14:paraId="7E425FB8" w14:textId="77777777" w:rsidR="00112616" w:rsidRPr="002C348B" w:rsidRDefault="00112616" w:rsidP="00112616">
      <w:pPr>
        <w:pStyle w:val="1"/>
        <w:spacing w:line="360" w:lineRule="auto"/>
        <w:ind w:firstLine="709"/>
        <w:jc w:val="both"/>
      </w:pPr>
      <w:bookmarkStart w:id="32" w:name="_Toc145411543"/>
      <w:r w:rsidRPr="002C348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bookmarkEnd w:id="32"/>
    </w:p>
    <w:p w14:paraId="535F1AB1" w14:textId="77777777" w:rsidR="00112616" w:rsidRPr="002C348B" w:rsidRDefault="00112616" w:rsidP="00112616">
      <w:pPr>
        <w:pStyle w:val="1"/>
        <w:keepNext w:val="0"/>
        <w:widowControl w:val="0"/>
        <w:tabs>
          <w:tab w:val="right" w:leader="dot" w:pos="9480"/>
        </w:tabs>
        <w:spacing w:line="360" w:lineRule="auto"/>
        <w:ind w:firstLine="709"/>
        <w:jc w:val="both"/>
      </w:pPr>
      <w:bookmarkStart w:id="33" w:name="_Toc81077252"/>
      <w:bookmarkStart w:id="34" w:name="_Toc145411544"/>
      <w:r w:rsidRPr="002C348B">
        <w:t>11.1. Комплект лицензионного программного обеспечения:</w:t>
      </w:r>
      <w:bookmarkEnd w:id="33"/>
      <w:bookmarkEnd w:id="34"/>
      <w:r w:rsidRPr="002C348B">
        <w:t xml:space="preserve"> </w:t>
      </w:r>
    </w:p>
    <w:p w14:paraId="028FD418"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1. </w:t>
      </w:r>
      <w:r w:rsidRPr="002C348B">
        <w:rPr>
          <w:sz w:val="28"/>
          <w:szCs w:val="28"/>
          <w:lang w:val="en-US"/>
        </w:rPr>
        <w:t>Windows</w:t>
      </w:r>
      <w:r w:rsidRPr="002C348B">
        <w:rPr>
          <w:sz w:val="28"/>
          <w:szCs w:val="28"/>
        </w:rPr>
        <w:t xml:space="preserve">, </w:t>
      </w:r>
      <w:r w:rsidRPr="002C348B">
        <w:rPr>
          <w:sz w:val="28"/>
          <w:szCs w:val="28"/>
          <w:lang w:val="en-US"/>
        </w:rPr>
        <w:t>Microsoft</w:t>
      </w:r>
      <w:r w:rsidRPr="002C348B">
        <w:rPr>
          <w:sz w:val="28"/>
          <w:szCs w:val="28"/>
        </w:rPr>
        <w:t xml:space="preserve"> </w:t>
      </w:r>
      <w:r w:rsidRPr="002C348B">
        <w:rPr>
          <w:sz w:val="28"/>
          <w:szCs w:val="28"/>
          <w:lang w:val="en-US"/>
        </w:rPr>
        <w:t>Office</w:t>
      </w:r>
      <w:r w:rsidRPr="002C348B">
        <w:rPr>
          <w:sz w:val="28"/>
          <w:szCs w:val="28"/>
        </w:rPr>
        <w:t xml:space="preserve">. </w:t>
      </w:r>
    </w:p>
    <w:p w14:paraId="62C83D63" w14:textId="273A889E"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2. </w:t>
      </w:r>
      <w:r w:rsidR="00122D87" w:rsidRPr="002C348B">
        <w:rPr>
          <w:sz w:val="28"/>
          <w:szCs w:val="28"/>
        </w:rPr>
        <w:t>Антивирус</w:t>
      </w:r>
      <w:r w:rsidR="00122D87" w:rsidRPr="002C348B">
        <w:rPr>
          <w:sz w:val="28"/>
          <w:szCs w:val="28"/>
          <w:lang w:val="en-US"/>
        </w:rPr>
        <w:t> Kaspersky</w:t>
      </w:r>
      <w:r w:rsidR="00122D87" w:rsidRPr="002C348B">
        <w:rPr>
          <w:sz w:val="28"/>
          <w:szCs w:val="28"/>
        </w:rPr>
        <w:t>.</w:t>
      </w:r>
      <w:r w:rsidRPr="002C348B">
        <w:rPr>
          <w:sz w:val="28"/>
          <w:szCs w:val="28"/>
        </w:rPr>
        <w:t xml:space="preserve"> </w:t>
      </w:r>
    </w:p>
    <w:p w14:paraId="36E7E04D" w14:textId="77777777" w:rsidR="00112616" w:rsidRPr="002C348B" w:rsidRDefault="00112616" w:rsidP="00112616">
      <w:pPr>
        <w:pStyle w:val="1"/>
        <w:keepNext w:val="0"/>
        <w:widowControl w:val="0"/>
        <w:tabs>
          <w:tab w:val="right" w:leader="dot" w:pos="9480"/>
        </w:tabs>
        <w:spacing w:line="360" w:lineRule="auto"/>
        <w:ind w:firstLine="709"/>
        <w:jc w:val="both"/>
      </w:pPr>
      <w:bookmarkStart w:id="35" w:name="_Toc81077253"/>
      <w:bookmarkStart w:id="36" w:name="_Toc145411545"/>
      <w:r w:rsidRPr="002C348B">
        <w:lastRenderedPageBreak/>
        <w:t>11.2. Современные профессиональные базы данных и информационные справочные системы:</w:t>
      </w:r>
      <w:bookmarkEnd w:id="35"/>
      <w:bookmarkEnd w:id="36"/>
      <w:r w:rsidRPr="002C348B">
        <w:t xml:space="preserve"> </w:t>
      </w:r>
    </w:p>
    <w:p w14:paraId="7894B293"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1. Справочная правовая система «</w:t>
      </w:r>
      <w:proofErr w:type="spellStart"/>
      <w:r w:rsidRPr="002C348B">
        <w:rPr>
          <w:sz w:val="28"/>
          <w:szCs w:val="28"/>
        </w:rPr>
        <w:t>КонсультантПлюс</w:t>
      </w:r>
      <w:proofErr w:type="spellEnd"/>
      <w:r w:rsidRPr="002C348B">
        <w:rPr>
          <w:sz w:val="28"/>
          <w:szCs w:val="28"/>
        </w:rPr>
        <w:t xml:space="preserve">» </w:t>
      </w:r>
      <w:hyperlink r:id="rId25" w:history="1">
        <w:r w:rsidRPr="002C348B">
          <w:rPr>
            <w:rStyle w:val="a6"/>
            <w:rFonts w:ascii="Times New Roman" w:hAnsi="Times New Roman" w:cs="Times New Roman"/>
            <w:color w:val="auto"/>
            <w:sz w:val="28"/>
            <w:szCs w:val="28"/>
          </w:rPr>
          <w:t>www.consultant.ru</w:t>
        </w:r>
      </w:hyperlink>
      <w:r w:rsidRPr="002C348B">
        <w:rPr>
          <w:sz w:val="28"/>
          <w:szCs w:val="28"/>
        </w:rPr>
        <w:t xml:space="preserve"> </w:t>
      </w:r>
    </w:p>
    <w:p w14:paraId="7B93B1FA"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2. Справочная правовая система «Гарант» - </w:t>
      </w:r>
      <w:hyperlink r:id="rId26" w:history="1">
        <w:r w:rsidRPr="002C348B">
          <w:rPr>
            <w:rStyle w:val="a6"/>
            <w:rFonts w:ascii="Times New Roman" w:hAnsi="Times New Roman" w:cs="Times New Roman"/>
            <w:color w:val="auto"/>
            <w:sz w:val="28"/>
            <w:szCs w:val="28"/>
          </w:rPr>
          <w:t>http://www.garant.ru/</w:t>
        </w:r>
      </w:hyperlink>
      <w:r w:rsidRPr="002C348B">
        <w:rPr>
          <w:sz w:val="28"/>
          <w:szCs w:val="28"/>
        </w:rPr>
        <w:t xml:space="preserve"> </w:t>
      </w:r>
    </w:p>
    <w:p w14:paraId="6C1FB855"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3. Система профессионального анализа рынка и компаний СПАРК - </w:t>
      </w:r>
      <w:hyperlink r:id="rId27" w:history="1">
        <w:r w:rsidRPr="002C348B">
          <w:rPr>
            <w:rStyle w:val="a6"/>
            <w:rFonts w:ascii="Times New Roman" w:hAnsi="Times New Roman" w:cs="Times New Roman"/>
            <w:color w:val="auto"/>
            <w:sz w:val="28"/>
            <w:szCs w:val="28"/>
          </w:rPr>
          <w:t>http://www.spark-interfax.ru/</w:t>
        </w:r>
      </w:hyperlink>
      <w:r w:rsidRPr="002C348B">
        <w:rPr>
          <w:sz w:val="28"/>
          <w:szCs w:val="28"/>
        </w:rPr>
        <w:t xml:space="preserve"> </w:t>
      </w:r>
    </w:p>
    <w:p w14:paraId="17EF801B"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4. Система комплексного раскрытия информации «СКРИН» - </w:t>
      </w:r>
      <w:hyperlink r:id="rId28" w:history="1">
        <w:r w:rsidRPr="002C348B">
          <w:rPr>
            <w:rStyle w:val="a6"/>
            <w:rFonts w:ascii="Times New Roman" w:hAnsi="Times New Roman" w:cs="Times New Roman"/>
            <w:color w:val="auto"/>
            <w:sz w:val="28"/>
            <w:szCs w:val="28"/>
          </w:rPr>
          <w:t>http://www.skrin.ru/</w:t>
        </w:r>
      </w:hyperlink>
      <w:r w:rsidRPr="002C348B">
        <w:rPr>
          <w:sz w:val="28"/>
          <w:szCs w:val="28"/>
        </w:rPr>
        <w:t xml:space="preserve"> </w:t>
      </w:r>
    </w:p>
    <w:p w14:paraId="5A123C96"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5. Портал «Технологии корпоративного управления </w:t>
      </w:r>
      <w:proofErr w:type="spellStart"/>
      <w:r w:rsidRPr="002C348B">
        <w:rPr>
          <w:sz w:val="28"/>
          <w:szCs w:val="28"/>
        </w:rPr>
        <w:t>ITeam</w:t>
      </w:r>
      <w:proofErr w:type="spellEnd"/>
      <w:r w:rsidRPr="002C348B">
        <w:rPr>
          <w:sz w:val="28"/>
          <w:szCs w:val="28"/>
        </w:rPr>
        <w:t xml:space="preserve">» - </w:t>
      </w:r>
      <w:hyperlink r:id="rId29" w:history="1">
        <w:r w:rsidRPr="002C348B">
          <w:rPr>
            <w:rStyle w:val="a6"/>
            <w:rFonts w:ascii="Times New Roman" w:hAnsi="Times New Roman" w:cs="Times New Roman"/>
            <w:color w:val="auto"/>
            <w:sz w:val="28"/>
            <w:szCs w:val="28"/>
          </w:rPr>
          <w:t>http://www.iteam.ru</w:t>
        </w:r>
      </w:hyperlink>
      <w:r w:rsidRPr="002C348B">
        <w:rPr>
          <w:sz w:val="28"/>
          <w:szCs w:val="28"/>
        </w:rPr>
        <w:t xml:space="preserve"> </w:t>
      </w:r>
    </w:p>
    <w:p w14:paraId="08AB29DA" w14:textId="77777777" w:rsidR="00112616" w:rsidRPr="002C348B" w:rsidRDefault="00112616" w:rsidP="00112616">
      <w:pPr>
        <w:widowControl w:val="0"/>
        <w:autoSpaceDE w:val="0"/>
        <w:autoSpaceDN w:val="0"/>
        <w:adjustRightInd w:val="0"/>
        <w:spacing w:line="360" w:lineRule="auto"/>
        <w:ind w:firstLine="709"/>
        <w:jc w:val="both"/>
        <w:rPr>
          <w:sz w:val="28"/>
          <w:szCs w:val="28"/>
        </w:rPr>
      </w:pPr>
      <w:r w:rsidRPr="002C348B">
        <w:rPr>
          <w:sz w:val="28"/>
          <w:szCs w:val="28"/>
        </w:rPr>
        <w:t xml:space="preserve">6. Информационные технологии в финансах - </w:t>
      </w:r>
      <w:hyperlink r:id="rId30" w:history="1">
        <w:r w:rsidRPr="002C348B">
          <w:rPr>
            <w:rStyle w:val="a6"/>
            <w:rFonts w:ascii="Times New Roman" w:hAnsi="Times New Roman" w:cs="Times New Roman"/>
            <w:color w:val="auto"/>
            <w:sz w:val="28"/>
            <w:szCs w:val="28"/>
          </w:rPr>
          <w:t>www.it-finance.com</w:t>
        </w:r>
      </w:hyperlink>
      <w:r w:rsidRPr="002C348B">
        <w:rPr>
          <w:sz w:val="28"/>
          <w:szCs w:val="28"/>
        </w:rPr>
        <w:t xml:space="preserve"> </w:t>
      </w:r>
    </w:p>
    <w:p w14:paraId="786938B9" w14:textId="77777777" w:rsidR="00112616" w:rsidRPr="002C348B" w:rsidRDefault="00112616" w:rsidP="00112616">
      <w:pPr>
        <w:widowControl w:val="0"/>
        <w:autoSpaceDE w:val="0"/>
        <w:autoSpaceDN w:val="0"/>
        <w:adjustRightInd w:val="0"/>
        <w:spacing w:line="360" w:lineRule="auto"/>
        <w:ind w:firstLine="709"/>
        <w:jc w:val="both"/>
        <w:rPr>
          <w:rStyle w:val="a6"/>
          <w:rFonts w:ascii="Times New Roman" w:hAnsi="Times New Roman" w:cs="Times New Roman"/>
          <w:color w:val="auto"/>
          <w:sz w:val="28"/>
          <w:szCs w:val="28"/>
        </w:rPr>
      </w:pPr>
      <w:r w:rsidRPr="002C348B">
        <w:rPr>
          <w:sz w:val="28"/>
          <w:szCs w:val="28"/>
        </w:rPr>
        <w:t xml:space="preserve">8. Официальный сайт </w:t>
      </w:r>
      <w:proofErr w:type="spellStart"/>
      <w:r w:rsidRPr="002C348B">
        <w:rPr>
          <w:sz w:val="28"/>
          <w:szCs w:val="28"/>
        </w:rPr>
        <w:t>РосБизнесКонсалтинг</w:t>
      </w:r>
      <w:proofErr w:type="spellEnd"/>
      <w:r w:rsidRPr="002C348B">
        <w:rPr>
          <w:sz w:val="28"/>
          <w:szCs w:val="28"/>
        </w:rPr>
        <w:t xml:space="preserve">: </w:t>
      </w:r>
      <w:hyperlink r:id="rId31" w:history="1">
        <w:r w:rsidRPr="002C348B">
          <w:rPr>
            <w:rStyle w:val="a6"/>
            <w:rFonts w:ascii="Times New Roman" w:hAnsi="Times New Roman" w:cs="Times New Roman"/>
            <w:color w:val="auto"/>
            <w:sz w:val="28"/>
            <w:szCs w:val="28"/>
          </w:rPr>
          <w:t>http://www.rbk.ru</w:t>
        </w:r>
      </w:hyperlink>
    </w:p>
    <w:p w14:paraId="77B20F02" w14:textId="77777777" w:rsidR="00112616" w:rsidRPr="002C348B" w:rsidRDefault="00112616" w:rsidP="00112616">
      <w:pPr>
        <w:pStyle w:val="1"/>
        <w:tabs>
          <w:tab w:val="right" w:leader="dot" w:pos="9480"/>
        </w:tabs>
        <w:spacing w:line="360" w:lineRule="auto"/>
        <w:ind w:firstLine="709"/>
        <w:jc w:val="both"/>
      </w:pPr>
      <w:bookmarkStart w:id="37" w:name="_Toc81077254"/>
      <w:bookmarkStart w:id="38" w:name="_Toc145411546"/>
      <w:r w:rsidRPr="002C348B">
        <w:t>11.3. Сертифицированные программные и аппаратные средства защиты информации</w:t>
      </w:r>
      <w:bookmarkEnd w:id="37"/>
      <w:bookmarkEnd w:id="38"/>
    </w:p>
    <w:p w14:paraId="04F6BF09" w14:textId="77777777" w:rsidR="00112616" w:rsidRPr="002C348B" w:rsidRDefault="00112616" w:rsidP="00112616">
      <w:pPr>
        <w:spacing w:line="360" w:lineRule="auto"/>
        <w:ind w:firstLine="709"/>
        <w:jc w:val="both"/>
        <w:rPr>
          <w:bCs/>
          <w:sz w:val="28"/>
          <w:szCs w:val="28"/>
        </w:rPr>
      </w:pPr>
      <w:r w:rsidRPr="002C348B">
        <w:rPr>
          <w:bCs/>
          <w:sz w:val="28"/>
          <w:szCs w:val="28"/>
        </w:rPr>
        <w:t xml:space="preserve">Сертифицированные программные и аппаратные средства защиты информации не используются. </w:t>
      </w:r>
    </w:p>
    <w:p w14:paraId="47126F9A" w14:textId="77777777" w:rsidR="002C348B" w:rsidRPr="002C348B" w:rsidRDefault="002C348B" w:rsidP="002C348B">
      <w:pPr>
        <w:pStyle w:val="1"/>
        <w:spacing w:line="360" w:lineRule="auto"/>
        <w:ind w:firstLine="709"/>
        <w:jc w:val="both"/>
      </w:pPr>
      <w:bookmarkStart w:id="39" w:name="_Toc145411547"/>
      <w:r w:rsidRPr="002C348B">
        <w:t>12.</w:t>
      </w:r>
      <w:r w:rsidRPr="002C348B">
        <w:tab/>
        <w:t xml:space="preserve"> Описание материально-технической базы, необходимой для осуществления образовательного процесса по дисциплине</w:t>
      </w:r>
      <w:bookmarkEnd w:id="39"/>
    </w:p>
    <w:p w14:paraId="0B530ABB" w14:textId="29504894" w:rsidR="00B578AF" w:rsidRPr="002C348B" w:rsidRDefault="002C348B" w:rsidP="002C348B">
      <w:pPr>
        <w:spacing w:line="360" w:lineRule="auto"/>
        <w:ind w:firstLine="709"/>
        <w:jc w:val="both"/>
        <w:rPr>
          <w:bCs/>
          <w:sz w:val="28"/>
          <w:szCs w:val="28"/>
        </w:rPr>
      </w:pPr>
      <w:r w:rsidRPr="002C348B">
        <w:rPr>
          <w:bCs/>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578AF" w:rsidRPr="002C348B" w:rsidSect="000D6E2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7BC08" w14:textId="77777777" w:rsidR="00824551" w:rsidRDefault="00824551">
      <w:r>
        <w:separator/>
      </w:r>
    </w:p>
  </w:endnote>
  <w:endnote w:type="continuationSeparator" w:id="0">
    <w:p w14:paraId="05A20FEB" w14:textId="77777777" w:rsidR="00824551" w:rsidRDefault="0082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7F11AD97" w:rsidR="009A1B36" w:rsidRDefault="009A1B36" w:rsidP="001A46BE">
    <w:pPr>
      <w:pStyle w:val="a7"/>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3039B">
      <w:rPr>
        <w:rStyle w:val="a9"/>
        <w:noProof/>
      </w:rPr>
      <w:t>20</w:t>
    </w:r>
    <w:r>
      <w:rPr>
        <w:rStyle w:val="a9"/>
      </w:rPr>
      <w:fldChar w:fldCharType="end"/>
    </w:r>
  </w:p>
  <w:p w14:paraId="5023141B" w14:textId="77777777" w:rsidR="009A1B36" w:rsidRDefault="009A1B36" w:rsidP="00996BFE">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7BC44" w14:textId="77777777" w:rsidR="00824551" w:rsidRDefault="00824551">
      <w:r>
        <w:separator/>
      </w:r>
    </w:p>
  </w:footnote>
  <w:footnote w:type="continuationSeparator" w:id="0">
    <w:p w14:paraId="4BB48704" w14:textId="77777777" w:rsidR="00824551" w:rsidRDefault="0082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E476F"/>
    <w:multiLevelType w:val="hybridMultilevel"/>
    <w:tmpl w:val="3326B276"/>
    <w:lvl w:ilvl="0" w:tplc="E41A4A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EF3F04"/>
    <w:multiLevelType w:val="hybridMultilevel"/>
    <w:tmpl w:val="91F29288"/>
    <w:lvl w:ilvl="0" w:tplc="746845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E93A6D"/>
    <w:multiLevelType w:val="hybridMultilevel"/>
    <w:tmpl w:val="94F27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D2589"/>
    <w:multiLevelType w:val="hybridMultilevel"/>
    <w:tmpl w:val="FEE66D50"/>
    <w:lvl w:ilvl="0" w:tplc="202A4DF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18522A69"/>
    <w:multiLevelType w:val="hybridMultilevel"/>
    <w:tmpl w:val="A09C0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D14C9"/>
    <w:multiLevelType w:val="hybridMultilevel"/>
    <w:tmpl w:val="1D909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63A94"/>
    <w:multiLevelType w:val="hybridMultilevel"/>
    <w:tmpl w:val="F968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054CA"/>
    <w:multiLevelType w:val="hybridMultilevel"/>
    <w:tmpl w:val="1D7ED3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0803F5"/>
    <w:multiLevelType w:val="hybridMultilevel"/>
    <w:tmpl w:val="A09C0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2E3B53"/>
    <w:multiLevelType w:val="singleLevel"/>
    <w:tmpl w:val="91C22CE4"/>
    <w:lvl w:ilvl="0">
      <w:start w:val="1"/>
      <w:numFmt w:val="decimal"/>
      <w:lvlText w:val="%1."/>
      <w:legacy w:legacy="1" w:legacySpace="0" w:legacyIndent="283"/>
      <w:lvlJc w:val="left"/>
      <w:pPr>
        <w:ind w:left="463" w:hanging="283"/>
      </w:pPr>
      <w:rPr>
        <w:b w:val="0"/>
        <w:bCs w:val="0"/>
      </w:rPr>
    </w:lvl>
  </w:abstractNum>
  <w:abstractNum w:abstractNumId="13" w15:restartNumberingAfterBreak="0">
    <w:nsid w:val="2F9F2019"/>
    <w:multiLevelType w:val="hybridMultilevel"/>
    <w:tmpl w:val="C568C812"/>
    <w:lvl w:ilvl="0" w:tplc="BD62E09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30B37065"/>
    <w:multiLevelType w:val="hybridMultilevel"/>
    <w:tmpl w:val="1FCAC8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B17A64"/>
    <w:multiLevelType w:val="hybridMultilevel"/>
    <w:tmpl w:val="735E4E6E"/>
    <w:lvl w:ilvl="0" w:tplc="DE26E8A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9529A2"/>
    <w:multiLevelType w:val="hybridMultilevel"/>
    <w:tmpl w:val="B322C8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D052FB"/>
    <w:multiLevelType w:val="hybridMultilevel"/>
    <w:tmpl w:val="760E7238"/>
    <w:lvl w:ilvl="0" w:tplc="746845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F06453"/>
    <w:multiLevelType w:val="hybridMultilevel"/>
    <w:tmpl w:val="8D9412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D611F0"/>
    <w:multiLevelType w:val="hybridMultilevel"/>
    <w:tmpl w:val="BC36D39E"/>
    <w:lvl w:ilvl="0" w:tplc="74684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2"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25"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76A1EE9"/>
    <w:multiLevelType w:val="hybridMultilevel"/>
    <w:tmpl w:val="EA463E02"/>
    <w:lvl w:ilvl="0" w:tplc="93000652">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66294C"/>
    <w:multiLevelType w:val="hybridMultilevel"/>
    <w:tmpl w:val="5D587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ED4373"/>
    <w:multiLevelType w:val="hybridMultilevel"/>
    <w:tmpl w:val="84DC6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D61AC"/>
    <w:multiLevelType w:val="hybridMultilevel"/>
    <w:tmpl w:val="8992285C"/>
    <w:lvl w:ilvl="0" w:tplc="25F0B804">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2"/>
  </w:num>
  <w:num w:numId="3">
    <w:abstractNumId w:val="6"/>
  </w:num>
  <w:num w:numId="4">
    <w:abstractNumId w:val="19"/>
  </w:num>
  <w:num w:numId="5">
    <w:abstractNumId w:val="1"/>
  </w:num>
  <w:num w:numId="6">
    <w:abstractNumId w:val="21"/>
  </w:num>
  <w:num w:numId="7">
    <w:abstractNumId w:val="15"/>
  </w:num>
  <w:num w:numId="8">
    <w:abstractNumId w:val="20"/>
  </w:num>
  <w:num w:numId="9">
    <w:abstractNumId w:val="3"/>
  </w:num>
  <w:num w:numId="10">
    <w:abstractNumId w:val="17"/>
  </w:num>
  <w:num w:numId="11">
    <w:abstractNumId w:val="13"/>
  </w:num>
  <w:num w:numId="12">
    <w:abstractNumId w:val="5"/>
  </w:num>
  <w:num w:numId="13">
    <w:abstractNumId w:val="18"/>
  </w:num>
  <w:num w:numId="14">
    <w:abstractNumId w:val="16"/>
  </w:num>
  <w:num w:numId="15">
    <w:abstractNumId w:val="9"/>
  </w:num>
  <w:num w:numId="16">
    <w:abstractNumId w:val="14"/>
  </w:num>
  <w:num w:numId="17">
    <w:abstractNumId w:val="4"/>
  </w:num>
  <w:num w:numId="18">
    <w:abstractNumId w:val="27"/>
  </w:num>
  <w:num w:numId="19">
    <w:abstractNumId w:val="0"/>
  </w:num>
  <w:num w:numId="20">
    <w:abstractNumId w:val="28"/>
  </w:num>
  <w:num w:numId="21">
    <w:abstractNumId w:val="2"/>
  </w:num>
  <w:num w:numId="22">
    <w:abstractNumId w:val="25"/>
  </w:num>
  <w:num w:numId="23">
    <w:abstractNumId w:val="8"/>
  </w:num>
  <w:num w:numId="24">
    <w:abstractNumId w:val="11"/>
  </w:num>
  <w:num w:numId="25">
    <w:abstractNumId w:val="26"/>
  </w:num>
  <w:num w:numId="26">
    <w:abstractNumId w:val="7"/>
  </w:num>
  <w:num w:numId="27">
    <w:abstractNumId w:val="29"/>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0"/>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0A14"/>
    <w:rsid w:val="00013E90"/>
    <w:rsid w:val="0001586B"/>
    <w:rsid w:val="000161CA"/>
    <w:rsid w:val="000207ED"/>
    <w:rsid w:val="00025175"/>
    <w:rsid w:val="00026503"/>
    <w:rsid w:val="000276F3"/>
    <w:rsid w:val="0003084F"/>
    <w:rsid w:val="0003326F"/>
    <w:rsid w:val="00036870"/>
    <w:rsid w:val="00041EDA"/>
    <w:rsid w:val="000440F7"/>
    <w:rsid w:val="0004708E"/>
    <w:rsid w:val="000515BE"/>
    <w:rsid w:val="000518A7"/>
    <w:rsid w:val="00056E15"/>
    <w:rsid w:val="0005716F"/>
    <w:rsid w:val="000618CB"/>
    <w:rsid w:val="000631EF"/>
    <w:rsid w:val="0007015D"/>
    <w:rsid w:val="00072D83"/>
    <w:rsid w:val="00073B9C"/>
    <w:rsid w:val="000759BD"/>
    <w:rsid w:val="0008322C"/>
    <w:rsid w:val="00084830"/>
    <w:rsid w:val="000861E4"/>
    <w:rsid w:val="00086A54"/>
    <w:rsid w:val="00092F35"/>
    <w:rsid w:val="00095E02"/>
    <w:rsid w:val="000A0C2E"/>
    <w:rsid w:val="000B6928"/>
    <w:rsid w:val="000C25B4"/>
    <w:rsid w:val="000C6EDE"/>
    <w:rsid w:val="000C7167"/>
    <w:rsid w:val="000D271E"/>
    <w:rsid w:val="000D39AA"/>
    <w:rsid w:val="000D490D"/>
    <w:rsid w:val="000D6E24"/>
    <w:rsid w:val="000E1DC0"/>
    <w:rsid w:val="000E2103"/>
    <w:rsid w:val="000E2AB9"/>
    <w:rsid w:val="000E678B"/>
    <w:rsid w:val="000F623B"/>
    <w:rsid w:val="001016D1"/>
    <w:rsid w:val="00112616"/>
    <w:rsid w:val="001138F7"/>
    <w:rsid w:val="00117033"/>
    <w:rsid w:val="00122D87"/>
    <w:rsid w:val="00124F7B"/>
    <w:rsid w:val="00127D98"/>
    <w:rsid w:val="00132B0B"/>
    <w:rsid w:val="001360BE"/>
    <w:rsid w:val="001369EF"/>
    <w:rsid w:val="0014428B"/>
    <w:rsid w:val="0015413A"/>
    <w:rsid w:val="0015542F"/>
    <w:rsid w:val="0016087B"/>
    <w:rsid w:val="00165696"/>
    <w:rsid w:val="00165BB4"/>
    <w:rsid w:val="0017102B"/>
    <w:rsid w:val="00175DC6"/>
    <w:rsid w:val="00192DE7"/>
    <w:rsid w:val="00193A03"/>
    <w:rsid w:val="00194793"/>
    <w:rsid w:val="001951C4"/>
    <w:rsid w:val="00195CE9"/>
    <w:rsid w:val="001A05B5"/>
    <w:rsid w:val="001A12B0"/>
    <w:rsid w:val="001A2844"/>
    <w:rsid w:val="001A2F90"/>
    <w:rsid w:val="001A46BE"/>
    <w:rsid w:val="001B3072"/>
    <w:rsid w:val="001B4D0D"/>
    <w:rsid w:val="001D0315"/>
    <w:rsid w:val="001D246C"/>
    <w:rsid w:val="001D4049"/>
    <w:rsid w:val="001D4477"/>
    <w:rsid w:val="001D6765"/>
    <w:rsid w:val="001E159A"/>
    <w:rsid w:val="001F0C8C"/>
    <w:rsid w:val="001F3D1A"/>
    <w:rsid w:val="001F6E20"/>
    <w:rsid w:val="0020471B"/>
    <w:rsid w:val="00207F56"/>
    <w:rsid w:val="00213118"/>
    <w:rsid w:val="00217988"/>
    <w:rsid w:val="00217CEE"/>
    <w:rsid w:val="00221851"/>
    <w:rsid w:val="0022730E"/>
    <w:rsid w:val="002303DE"/>
    <w:rsid w:val="00234A2C"/>
    <w:rsid w:val="00237E32"/>
    <w:rsid w:val="0024720C"/>
    <w:rsid w:val="00251230"/>
    <w:rsid w:val="00251E22"/>
    <w:rsid w:val="00260DBB"/>
    <w:rsid w:val="00260DED"/>
    <w:rsid w:val="00263516"/>
    <w:rsid w:val="00264F10"/>
    <w:rsid w:val="002679F3"/>
    <w:rsid w:val="002858A5"/>
    <w:rsid w:val="00286486"/>
    <w:rsid w:val="00286AF5"/>
    <w:rsid w:val="00287EDB"/>
    <w:rsid w:val="00290516"/>
    <w:rsid w:val="002A174F"/>
    <w:rsid w:val="002A5040"/>
    <w:rsid w:val="002A6B87"/>
    <w:rsid w:val="002B5E96"/>
    <w:rsid w:val="002B65C2"/>
    <w:rsid w:val="002C348B"/>
    <w:rsid w:val="002D1573"/>
    <w:rsid w:val="002D2503"/>
    <w:rsid w:val="002D5485"/>
    <w:rsid w:val="002D7895"/>
    <w:rsid w:val="002E110F"/>
    <w:rsid w:val="002F0CAA"/>
    <w:rsid w:val="002F3606"/>
    <w:rsid w:val="002F4DB5"/>
    <w:rsid w:val="00300E7A"/>
    <w:rsid w:val="00300F4F"/>
    <w:rsid w:val="00302442"/>
    <w:rsid w:val="0030371F"/>
    <w:rsid w:val="00303AC5"/>
    <w:rsid w:val="00305B32"/>
    <w:rsid w:val="003071EC"/>
    <w:rsid w:val="00313DBE"/>
    <w:rsid w:val="0032025D"/>
    <w:rsid w:val="0033310F"/>
    <w:rsid w:val="0033412B"/>
    <w:rsid w:val="003355B6"/>
    <w:rsid w:val="00336BCD"/>
    <w:rsid w:val="00347C35"/>
    <w:rsid w:val="00351A60"/>
    <w:rsid w:val="003527D1"/>
    <w:rsid w:val="00355129"/>
    <w:rsid w:val="00360156"/>
    <w:rsid w:val="00363C55"/>
    <w:rsid w:val="00367E56"/>
    <w:rsid w:val="00376C8B"/>
    <w:rsid w:val="003806D8"/>
    <w:rsid w:val="00386F76"/>
    <w:rsid w:val="0039271F"/>
    <w:rsid w:val="0039726D"/>
    <w:rsid w:val="003A20CD"/>
    <w:rsid w:val="003A6788"/>
    <w:rsid w:val="003A7D9A"/>
    <w:rsid w:val="003B02EA"/>
    <w:rsid w:val="003B1A73"/>
    <w:rsid w:val="003B38C1"/>
    <w:rsid w:val="003B392E"/>
    <w:rsid w:val="003B5513"/>
    <w:rsid w:val="003B5522"/>
    <w:rsid w:val="003B5867"/>
    <w:rsid w:val="003B7812"/>
    <w:rsid w:val="003C1316"/>
    <w:rsid w:val="003C3BDC"/>
    <w:rsid w:val="003C5CEF"/>
    <w:rsid w:val="003E3F10"/>
    <w:rsid w:val="003E3FEF"/>
    <w:rsid w:val="003E7553"/>
    <w:rsid w:val="003F648D"/>
    <w:rsid w:val="003F7045"/>
    <w:rsid w:val="00402D32"/>
    <w:rsid w:val="004106D7"/>
    <w:rsid w:val="00414F5F"/>
    <w:rsid w:val="00416D34"/>
    <w:rsid w:val="00421263"/>
    <w:rsid w:val="00424739"/>
    <w:rsid w:val="00425214"/>
    <w:rsid w:val="004335E4"/>
    <w:rsid w:val="00433AEC"/>
    <w:rsid w:val="004361DA"/>
    <w:rsid w:val="00445639"/>
    <w:rsid w:val="00446814"/>
    <w:rsid w:val="00447E04"/>
    <w:rsid w:val="0045396D"/>
    <w:rsid w:val="00460457"/>
    <w:rsid w:val="00462C62"/>
    <w:rsid w:val="00466033"/>
    <w:rsid w:val="00466483"/>
    <w:rsid w:val="004718A3"/>
    <w:rsid w:val="00481E1C"/>
    <w:rsid w:val="004843CC"/>
    <w:rsid w:val="004864E1"/>
    <w:rsid w:val="00486D2B"/>
    <w:rsid w:val="00491927"/>
    <w:rsid w:val="00491BAE"/>
    <w:rsid w:val="004964A6"/>
    <w:rsid w:val="004A1F08"/>
    <w:rsid w:val="004A275D"/>
    <w:rsid w:val="004A3239"/>
    <w:rsid w:val="004A6B45"/>
    <w:rsid w:val="004B0DB9"/>
    <w:rsid w:val="004B11A3"/>
    <w:rsid w:val="004B14E7"/>
    <w:rsid w:val="004B7151"/>
    <w:rsid w:val="004C02C3"/>
    <w:rsid w:val="004C2B75"/>
    <w:rsid w:val="004C42A1"/>
    <w:rsid w:val="004D0348"/>
    <w:rsid w:val="004D0B11"/>
    <w:rsid w:val="004D295F"/>
    <w:rsid w:val="004D73DC"/>
    <w:rsid w:val="004E3235"/>
    <w:rsid w:val="004E33E9"/>
    <w:rsid w:val="004E4A41"/>
    <w:rsid w:val="004E4ED5"/>
    <w:rsid w:val="004E5615"/>
    <w:rsid w:val="004F77C5"/>
    <w:rsid w:val="00502AFA"/>
    <w:rsid w:val="00505659"/>
    <w:rsid w:val="0051208F"/>
    <w:rsid w:val="00513EC6"/>
    <w:rsid w:val="005164C7"/>
    <w:rsid w:val="00521B87"/>
    <w:rsid w:val="005270B7"/>
    <w:rsid w:val="005356A1"/>
    <w:rsid w:val="005404A6"/>
    <w:rsid w:val="00543949"/>
    <w:rsid w:val="00545581"/>
    <w:rsid w:val="00545A6D"/>
    <w:rsid w:val="0054603B"/>
    <w:rsid w:val="00552C69"/>
    <w:rsid w:val="0055362D"/>
    <w:rsid w:val="00554950"/>
    <w:rsid w:val="005561F6"/>
    <w:rsid w:val="00560096"/>
    <w:rsid w:val="00575D0C"/>
    <w:rsid w:val="00585242"/>
    <w:rsid w:val="00585C0A"/>
    <w:rsid w:val="0059308D"/>
    <w:rsid w:val="005979F2"/>
    <w:rsid w:val="005A1BDF"/>
    <w:rsid w:val="005A256C"/>
    <w:rsid w:val="005A495B"/>
    <w:rsid w:val="005B009A"/>
    <w:rsid w:val="005B21D7"/>
    <w:rsid w:val="005B5641"/>
    <w:rsid w:val="005B5AC1"/>
    <w:rsid w:val="005C4ED5"/>
    <w:rsid w:val="005C58B7"/>
    <w:rsid w:val="005D0208"/>
    <w:rsid w:val="005D23FF"/>
    <w:rsid w:val="005D3742"/>
    <w:rsid w:val="005E5F7E"/>
    <w:rsid w:val="005E725E"/>
    <w:rsid w:val="005F0A19"/>
    <w:rsid w:val="005F25A2"/>
    <w:rsid w:val="005F5BE5"/>
    <w:rsid w:val="005F6071"/>
    <w:rsid w:val="00600DAC"/>
    <w:rsid w:val="00600DE7"/>
    <w:rsid w:val="006012CB"/>
    <w:rsid w:val="00602649"/>
    <w:rsid w:val="00606059"/>
    <w:rsid w:val="00606C06"/>
    <w:rsid w:val="00611648"/>
    <w:rsid w:val="00616E49"/>
    <w:rsid w:val="006250DA"/>
    <w:rsid w:val="00630344"/>
    <w:rsid w:val="006331ED"/>
    <w:rsid w:val="00635115"/>
    <w:rsid w:val="006400A3"/>
    <w:rsid w:val="006404C5"/>
    <w:rsid w:val="006407E4"/>
    <w:rsid w:val="0064202B"/>
    <w:rsid w:val="00643420"/>
    <w:rsid w:val="0065085E"/>
    <w:rsid w:val="00651D76"/>
    <w:rsid w:val="00663B87"/>
    <w:rsid w:val="00667F44"/>
    <w:rsid w:val="00670BC7"/>
    <w:rsid w:val="0067147C"/>
    <w:rsid w:val="00684C3D"/>
    <w:rsid w:val="006879DE"/>
    <w:rsid w:val="00690C6F"/>
    <w:rsid w:val="006A1489"/>
    <w:rsid w:val="006A3D94"/>
    <w:rsid w:val="006B1C44"/>
    <w:rsid w:val="006B3453"/>
    <w:rsid w:val="006B4B72"/>
    <w:rsid w:val="006B5AC5"/>
    <w:rsid w:val="006C068A"/>
    <w:rsid w:val="006C5C0E"/>
    <w:rsid w:val="006D0605"/>
    <w:rsid w:val="006D6B2A"/>
    <w:rsid w:val="006D75CA"/>
    <w:rsid w:val="006E33A3"/>
    <w:rsid w:val="006E469E"/>
    <w:rsid w:val="006F2746"/>
    <w:rsid w:val="006F3949"/>
    <w:rsid w:val="006F44B0"/>
    <w:rsid w:val="006F7133"/>
    <w:rsid w:val="0070532C"/>
    <w:rsid w:val="00706616"/>
    <w:rsid w:val="007103A7"/>
    <w:rsid w:val="0071370C"/>
    <w:rsid w:val="00713EC1"/>
    <w:rsid w:val="0071638F"/>
    <w:rsid w:val="007169F4"/>
    <w:rsid w:val="00716DC9"/>
    <w:rsid w:val="00721A4B"/>
    <w:rsid w:val="007358D6"/>
    <w:rsid w:val="00744E30"/>
    <w:rsid w:val="00753317"/>
    <w:rsid w:val="00760BFD"/>
    <w:rsid w:val="00765CAD"/>
    <w:rsid w:val="00781E3E"/>
    <w:rsid w:val="007830DF"/>
    <w:rsid w:val="007869DF"/>
    <w:rsid w:val="007917D6"/>
    <w:rsid w:val="00795F50"/>
    <w:rsid w:val="007B11B6"/>
    <w:rsid w:val="007B4003"/>
    <w:rsid w:val="007C21CE"/>
    <w:rsid w:val="007D5EC9"/>
    <w:rsid w:val="007D670A"/>
    <w:rsid w:val="007E0702"/>
    <w:rsid w:val="007E236D"/>
    <w:rsid w:val="007F7B43"/>
    <w:rsid w:val="0080021C"/>
    <w:rsid w:val="0080182C"/>
    <w:rsid w:val="008019E4"/>
    <w:rsid w:val="00805399"/>
    <w:rsid w:val="008053F8"/>
    <w:rsid w:val="00806406"/>
    <w:rsid w:val="008112CE"/>
    <w:rsid w:val="00812540"/>
    <w:rsid w:val="00820F0F"/>
    <w:rsid w:val="0082354D"/>
    <w:rsid w:val="0082382D"/>
    <w:rsid w:val="00824551"/>
    <w:rsid w:val="00824DB3"/>
    <w:rsid w:val="00825082"/>
    <w:rsid w:val="0083039B"/>
    <w:rsid w:val="00830DF2"/>
    <w:rsid w:val="008313A3"/>
    <w:rsid w:val="008314BE"/>
    <w:rsid w:val="00832B07"/>
    <w:rsid w:val="008357B9"/>
    <w:rsid w:val="00835A3C"/>
    <w:rsid w:val="00841409"/>
    <w:rsid w:val="0084343F"/>
    <w:rsid w:val="008434DA"/>
    <w:rsid w:val="00844D5A"/>
    <w:rsid w:val="00847BFD"/>
    <w:rsid w:val="00870A35"/>
    <w:rsid w:val="008743E0"/>
    <w:rsid w:val="00877F0C"/>
    <w:rsid w:val="0088122C"/>
    <w:rsid w:val="00886E63"/>
    <w:rsid w:val="008950E6"/>
    <w:rsid w:val="00895C71"/>
    <w:rsid w:val="0089634D"/>
    <w:rsid w:val="008A3FFC"/>
    <w:rsid w:val="008A497C"/>
    <w:rsid w:val="008A6AFC"/>
    <w:rsid w:val="008B15E2"/>
    <w:rsid w:val="008B7A89"/>
    <w:rsid w:val="008C0180"/>
    <w:rsid w:val="008C1DB7"/>
    <w:rsid w:val="008C370F"/>
    <w:rsid w:val="008D1EA9"/>
    <w:rsid w:val="008D5069"/>
    <w:rsid w:val="008E0B81"/>
    <w:rsid w:val="008E264C"/>
    <w:rsid w:val="008E33B6"/>
    <w:rsid w:val="008E554F"/>
    <w:rsid w:val="008F4E13"/>
    <w:rsid w:val="008F5C2F"/>
    <w:rsid w:val="008F7084"/>
    <w:rsid w:val="0090051E"/>
    <w:rsid w:val="00900643"/>
    <w:rsid w:val="00902217"/>
    <w:rsid w:val="00912036"/>
    <w:rsid w:val="00916624"/>
    <w:rsid w:val="009201E4"/>
    <w:rsid w:val="0092360A"/>
    <w:rsid w:val="00923723"/>
    <w:rsid w:val="00931DE7"/>
    <w:rsid w:val="00932E1A"/>
    <w:rsid w:val="00933137"/>
    <w:rsid w:val="0093747C"/>
    <w:rsid w:val="00941863"/>
    <w:rsid w:val="0094301B"/>
    <w:rsid w:val="00945033"/>
    <w:rsid w:val="00946E89"/>
    <w:rsid w:val="00947B94"/>
    <w:rsid w:val="009628F9"/>
    <w:rsid w:val="009646B2"/>
    <w:rsid w:val="00966E99"/>
    <w:rsid w:val="009707A3"/>
    <w:rsid w:val="009729DA"/>
    <w:rsid w:val="00972B52"/>
    <w:rsid w:val="00976812"/>
    <w:rsid w:val="009833D2"/>
    <w:rsid w:val="00986012"/>
    <w:rsid w:val="00987C33"/>
    <w:rsid w:val="009932A3"/>
    <w:rsid w:val="00993CAA"/>
    <w:rsid w:val="00993E9A"/>
    <w:rsid w:val="00996BFE"/>
    <w:rsid w:val="009A1B36"/>
    <w:rsid w:val="009A27EF"/>
    <w:rsid w:val="009A56D7"/>
    <w:rsid w:val="009A73A4"/>
    <w:rsid w:val="009B4176"/>
    <w:rsid w:val="009B7C00"/>
    <w:rsid w:val="009C271A"/>
    <w:rsid w:val="009C3182"/>
    <w:rsid w:val="009C4C79"/>
    <w:rsid w:val="009D1E29"/>
    <w:rsid w:val="009D3767"/>
    <w:rsid w:val="009D77B2"/>
    <w:rsid w:val="009E6355"/>
    <w:rsid w:val="009F3270"/>
    <w:rsid w:val="009F49F1"/>
    <w:rsid w:val="009F4A1C"/>
    <w:rsid w:val="009F54D2"/>
    <w:rsid w:val="009F7818"/>
    <w:rsid w:val="00A023EA"/>
    <w:rsid w:val="00A0592B"/>
    <w:rsid w:val="00A256E4"/>
    <w:rsid w:val="00A35E26"/>
    <w:rsid w:val="00A46345"/>
    <w:rsid w:val="00A53F35"/>
    <w:rsid w:val="00A56121"/>
    <w:rsid w:val="00A67517"/>
    <w:rsid w:val="00A71AC2"/>
    <w:rsid w:val="00A725F5"/>
    <w:rsid w:val="00A735B0"/>
    <w:rsid w:val="00A75AE5"/>
    <w:rsid w:val="00A7608E"/>
    <w:rsid w:val="00A77CCB"/>
    <w:rsid w:val="00A77FD3"/>
    <w:rsid w:val="00A80199"/>
    <w:rsid w:val="00A82FE6"/>
    <w:rsid w:val="00A871DD"/>
    <w:rsid w:val="00A916EA"/>
    <w:rsid w:val="00A92695"/>
    <w:rsid w:val="00A92723"/>
    <w:rsid w:val="00A929BE"/>
    <w:rsid w:val="00AA3756"/>
    <w:rsid w:val="00AA4028"/>
    <w:rsid w:val="00AB0B95"/>
    <w:rsid w:val="00AB1F19"/>
    <w:rsid w:val="00AB3B71"/>
    <w:rsid w:val="00AC0991"/>
    <w:rsid w:val="00AC0C3E"/>
    <w:rsid w:val="00AC1438"/>
    <w:rsid w:val="00AC66AC"/>
    <w:rsid w:val="00AD136E"/>
    <w:rsid w:val="00AD350A"/>
    <w:rsid w:val="00AD3536"/>
    <w:rsid w:val="00AD7D71"/>
    <w:rsid w:val="00AE0F56"/>
    <w:rsid w:val="00AE32A9"/>
    <w:rsid w:val="00AE5D50"/>
    <w:rsid w:val="00AF6CA2"/>
    <w:rsid w:val="00B060CC"/>
    <w:rsid w:val="00B0643A"/>
    <w:rsid w:val="00B07308"/>
    <w:rsid w:val="00B11196"/>
    <w:rsid w:val="00B121E9"/>
    <w:rsid w:val="00B158AB"/>
    <w:rsid w:val="00B20755"/>
    <w:rsid w:val="00B32F2C"/>
    <w:rsid w:val="00B334E5"/>
    <w:rsid w:val="00B33E26"/>
    <w:rsid w:val="00B52A3E"/>
    <w:rsid w:val="00B578AF"/>
    <w:rsid w:val="00B57F3E"/>
    <w:rsid w:val="00B60A1B"/>
    <w:rsid w:val="00B65430"/>
    <w:rsid w:val="00B72E70"/>
    <w:rsid w:val="00B73BF1"/>
    <w:rsid w:val="00B84C2C"/>
    <w:rsid w:val="00B9040D"/>
    <w:rsid w:val="00B91B96"/>
    <w:rsid w:val="00BB07A6"/>
    <w:rsid w:val="00BB5496"/>
    <w:rsid w:val="00BC3062"/>
    <w:rsid w:val="00BC3FE5"/>
    <w:rsid w:val="00BC5C82"/>
    <w:rsid w:val="00BC6B9A"/>
    <w:rsid w:val="00BD60E9"/>
    <w:rsid w:val="00BF3675"/>
    <w:rsid w:val="00BF6D53"/>
    <w:rsid w:val="00C0360B"/>
    <w:rsid w:val="00C0554E"/>
    <w:rsid w:val="00C05CD6"/>
    <w:rsid w:val="00C20F1C"/>
    <w:rsid w:val="00C2522A"/>
    <w:rsid w:val="00C25C48"/>
    <w:rsid w:val="00C3040E"/>
    <w:rsid w:val="00C44558"/>
    <w:rsid w:val="00C46C11"/>
    <w:rsid w:val="00C51777"/>
    <w:rsid w:val="00C539A5"/>
    <w:rsid w:val="00C54265"/>
    <w:rsid w:val="00C55096"/>
    <w:rsid w:val="00C558E1"/>
    <w:rsid w:val="00C6555F"/>
    <w:rsid w:val="00C6669A"/>
    <w:rsid w:val="00C75540"/>
    <w:rsid w:val="00C81F6E"/>
    <w:rsid w:val="00C82718"/>
    <w:rsid w:val="00C82C8B"/>
    <w:rsid w:val="00C82CA7"/>
    <w:rsid w:val="00C82F7F"/>
    <w:rsid w:val="00C86926"/>
    <w:rsid w:val="00C875ED"/>
    <w:rsid w:val="00C94D34"/>
    <w:rsid w:val="00CA1A08"/>
    <w:rsid w:val="00CA24B5"/>
    <w:rsid w:val="00CB2E3E"/>
    <w:rsid w:val="00CB5424"/>
    <w:rsid w:val="00CB73EE"/>
    <w:rsid w:val="00CD1F68"/>
    <w:rsid w:val="00CD6C64"/>
    <w:rsid w:val="00CD7799"/>
    <w:rsid w:val="00CD78B0"/>
    <w:rsid w:val="00CE2A0D"/>
    <w:rsid w:val="00CF6946"/>
    <w:rsid w:val="00CF7492"/>
    <w:rsid w:val="00D02005"/>
    <w:rsid w:val="00D04F49"/>
    <w:rsid w:val="00D11E82"/>
    <w:rsid w:val="00D12132"/>
    <w:rsid w:val="00D1588A"/>
    <w:rsid w:val="00D15CFD"/>
    <w:rsid w:val="00D16104"/>
    <w:rsid w:val="00D16994"/>
    <w:rsid w:val="00D251D8"/>
    <w:rsid w:val="00D30379"/>
    <w:rsid w:val="00D30FF0"/>
    <w:rsid w:val="00D32454"/>
    <w:rsid w:val="00D32A74"/>
    <w:rsid w:val="00D46662"/>
    <w:rsid w:val="00D4735B"/>
    <w:rsid w:val="00D4746E"/>
    <w:rsid w:val="00D5198B"/>
    <w:rsid w:val="00D52C5C"/>
    <w:rsid w:val="00D56311"/>
    <w:rsid w:val="00D62BA3"/>
    <w:rsid w:val="00D62DD3"/>
    <w:rsid w:val="00D63BDD"/>
    <w:rsid w:val="00D644CD"/>
    <w:rsid w:val="00D71B88"/>
    <w:rsid w:val="00D776D1"/>
    <w:rsid w:val="00D86CE6"/>
    <w:rsid w:val="00D8784B"/>
    <w:rsid w:val="00D90BDF"/>
    <w:rsid w:val="00D92DF2"/>
    <w:rsid w:val="00D96169"/>
    <w:rsid w:val="00DB0F8D"/>
    <w:rsid w:val="00DB1796"/>
    <w:rsid w:val="00DB1D88"/>
    <w:rsid w:val="00DC0508"/>
    <w:rsid w:val="00DC10D0"/>
    <w:rsid w:val="00DC124C"/>
    <w:rsid w:val="00DC1A28"/>
    <w:rsid w:val="00DD3F51"/>
    <w:rsid w:val="00DD67B6"/>
    <w:rsid w:val="00DE4DC6"/>
    <w:rsid w:val="00DF1DB3"/>
    <w:rsid w:val="00DF3168"/>
    <w:rsid w:val="00DF788B"/>
    <w:rsid w:val="00E01868"/>
    <w:rsid w:val="00E0254C"/>
    <w:rsid w:val="00E0368B"/>
    <w:rsid w:val="00E04E9A"/>
    <w:rsid w:val="00E05EAA"/>
    <w:rsid w:val="00E07536"/>
    <w:rsid w:val="00E075BD"/>
    <w:rsid w:val="00E10930"/>
    <w:rsid w:val="00E12FAB"/>
    <w:rsid w:val="00E145C6"/>
    <w:rsid w:val="00E20008"/>
    <w:rsid w:val="00E20E16"/>
    <w:rsid w:val="00E22E7B"/>
    <w:rsid w:val="00E264F7"/>
    <w:rsid w:val="00E30233"/>
    <w:rsid w:val="00E31769"/>
    <w:rsid w:val="00E452A0"/>
    <w:rsid w:val="00E46796"/>
    <w:rsid w:val="00E516F8"/>
    <w:rsid w:val="00E52B14"/>
    <w:rsid w:val="00E5500F"/>
    <w:rsid w:val="00E55582"/>
    <w:rsid w:val="00E5570B"/>
    <w:rsid w:val="00E56378"/>
    <w:rsid w:val="00E56C6E"/>
    <w:rsid w:val="00E613B3"/>
    <w:rsid w:val="00E61DAF"/>
    <w:rsid w:val="00E66918"/>
    <w:rsid w:val="00E66E5B"/>
    <w:rsid w:val="00E7029C"/>
    <w:rsid w:val="00E75FC7"/>
    <w:rsid w:val="00E80ADE"/>
    <w:rsid w:val="00E81228"/>
    <w:rsid w:val="00E86DC2"/>
    <w:rsid w:val="00E8754F"/>
    <w:rsid w:val="00E87F48"/>
    <w:rsid w:val="00E926DC"/>
    <w:rsid w:val="00E9451A"/>
    <w:rsid w:val="00E9676A"/>
    <w:rsid w:val="00EA1EFB"/>
    <w:rsid w:val="00EB55FA"/>
    <w:rsid w:val="00EC05A1"/>
    <w:rsid w:val="00EC104E"/>
    <w:rsid w:val="00EC2DF6"/>
    <w:rsid w:val="00EC3925"/>
    <w:rsid w:val="00EC732A"/>
    <w:rsid w:val="00EC7AA4"/>
    <w:rsid w:val="00ED6319"/>
    <w:rsid w:val="00EE037B"/>
    <w:rsid w:val="00EE7254"/>
    <w:rsid w:val="00EF0A90"/>
    <w:rsid w:val="00EF1474"/>
    <w:rsid w:val="00EF14C7"/>
    <w:rsid w:val="00EF618A"/>
    <w:rsid w:val="00EF77CB"/>
    <w:rsid w:val="00F06401"/>
    <w:rsid w:val="00F126D6"/>
    <w:rsid w:val="00F12DE2"/>
    <w:rsid w:val="00F1534C"/>
    <w:rsid w:val="00F1668D"/>
    <w:rsid w:val="00F17B55"/>
    <w:rsid w:val="00F2028D"/>
    <w:rsid w:val="00F242A4"/>
    <w:rsid w:val="00F2565D"/>
    <w:rsid w:val="00F2673D"/>
    <w:rsid w:val="00F3016B"/>
    <w:rsid w:val="00F343B2"/>
    <w:rsid w:val="00F37CE2"/>
    <w:rsid w:val="00F4682E"/>
    <w:rsid w:val="00F6033E"/>
    <w:rsid w:val="00F67805"/>
    <w:rsid w:val="00F73C39"/>
    <w:rsid w:val="00F94A20"/>
    <w:rsid w:val="00F954A2"/>
    <w:rsid w:val="00F976EA"/>
    <w:rsid w:val="00FA21BC"/>
    <w:rsid w:val="00FA2A27"/>
    <w:rsid w:val="00FD64E7"/>
    <w:rsid w:val="00FE0108"/>
    <w:rsid w:val="00FE1F4F"/>
    <w:rsid w:val="00FE4693"/>
    <w:rsid w:val="00FE6ADF"/>
    <w:rsid w:val="00FF3CB6"/>
    <w:rsid w:val="2ECC1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DC38F"/>
  <w15:docId w15:val="{56BFAB6C-CE10-4CE8-8E12-E19ECA667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semiHidden="1" w:uiPriority="0"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DE7"/>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D96169"/>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DE7"/>
    <w:rPr>
      <w:b/>
      <w:bCs/>
      <w:sz w:val="24"/>
      <w:szCs w:val="24"/>
      <w:lang w:val="ru-RU" w:eastAsia="ru-RU"/>
    </w:rPr>
  </w:style>
  <w:style w:type="character" w:customStyle="1" w:styleId="21">
    <w:name w:val="Заголовок 2 Знак"/>
    <w:link w:val="20"/>
    <w:uiPriority w:val="99"/>
    <w:semiHidden/>
    <w:locked/>
    <w:rsid w:val="00C875ED"/>
    <w:rPr>
      <w:rFonts w:ascii="Cambria" w:hAnsi="Cambria" w:cs="Cambria"/>
      <w:b/>
      <w:bCs/>
      <w:i/>
      <w:iCs/>
      <w:sz w:val="28"/>
      <w:szCs w:val="28"/>
    </w:rPr>
  </w:style>
  <w:style w:type="character" w:customStyle="1" w:styleId="30">
    <w:name w:val="Заголовок 3 Знак"/>
    <w:link w:val="3"/>
    <w:uiPriority w:val="99"/>
    <w:semiHidden/>
    <w:locked/>
    <w:rsid w:val="00C875ED"/>
    <w:rPr>
      <w:rFonts w:ascii="Cambria" w:hAnsi="Cambria" w:cs="Cambria"/>
      <w:b/>
      <w:bCs/>
      <w:sz w:val="26"/>
      <w:szCs w:val="26"/>
    </w:rPr>
  </w:style>
  <w:style w:type="character" w:customStyle="1" w:styleId="50">
    <w:name w:val="Заголовок 5 Знак"/>
    <w:link w:val="5"/>
    <w:uiPriority w:val="99"/>
    <w:semiHidden/>
    <w:locked/>
    <w:rsid w:val="00C875ED"/>
    <w:rPr>
      <w:rFonts w:ascii="Calibri" w:hAnsi="Calibri" w:cs="Calibri"/>
      <w:b/>
      <w:bCs/>
      <w:i/>
      <w:iCs/>
      <w:sz w:val="26"/>
      <w:szCs w:val="26"/>
    </w:rPr>
  </w:style>
  <w:style w:type="character" w:customStyle="1" w:styleId="60">
    <w:name w:val="Заголовок 6 Знак"/>
    <w:link w:val="6"/>
    <w:uiPriority w:val="99"/>
    <w:semiHidden/>
    <w:locked/>
    <w:rsid w:val="00C875ED"/>
    <w:rPr>
      <w:rFonts w:ascii="Calibri" w:hAnsi="Calibri" w:cs="Calibri"/>
      <w:b/>
      <w:bCs/>
    </w:rPr>
  </w:style>
  <w:style w:type="character" w:customStyle="1" w:styleId="70">
    <w:name w:val="Заголовок 7 Знак"/>
    <w:link w:val="7"/>
    <w:uiPriority w:val="99"/>
    <w:semiHidden/>
    <w:locked/>
    <w:rsid w:val="00C875ED"/>
    <w:rPr>
      <w:rFonts w:ascii="Calibri" w:hAnsi="Calibri" w:cs="Calibri"/>
      <w:sz w:val="24"/>
      <w:szCs w:val="24"/>
    </w:rPr>
  </w:style>
  <w:style w:type="character" w:customStyle="1" w:styleId="80">
    <w:name w:val="Заголовок 8 Знак"/>
    <w:link w:val="8"/>
    <w:uiPriority w:val="99"/>
    <w:semiHidden/>
    <w:locked/>
    <w:rsid w:val="00C875ED"/>
    <w:rPr>
      <w:rFonts w:ascii="Calibri" w:hAnsi="Calibri" w:cs="Calibri"/>
      <w:i/>
      <w:iCs/>
      <w:sz w:val="24"/>
      <w:szCs w:val="24"/>
    </w:rPr>
  </w:style>
  <w:style w:type="character" w:customStyle="1" w:styleId="90">
    <w:name w:val="Заголовок 9 Знак"/>
    <w:link w:val="9"/>
    <w:uiPriority w:val="99"/>
    <w:semiHidden/>
    <w:locked/>
    <w:rsid w:val="00C875ED"/>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link w:val="31"/>
    <w:uiPriority w:val="99"/>
    <w:semiHidden/>
    <w:locked/>
    <w:rsid w:val="00C875ED"/>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link w:val="22"/>
    <w:uiPriority w:val="99"/>
    <w:semiHidden/>
    <w:locked/>
    <w:rsid w:val="00C875ED"/>
    <w:rPr>
      <w:sz w:val="24"/>
      <w:szCs w:val="24"/>
    </w:rPr>
  </w:style>
  <w:style w:type="paragraph" w:styleId="a5">
    <w:name w:val="Title"/>
    <w:basedOn w:val="a"/>
    <w:link w:val="11"/>
    <w:uiPriority w:val="99"/>
    <w:qFormat/>
    <w:rsid w:val="00931DE7"/>
    <w:pPr>
      <w:ind w:left="119" w:firstLine="567"/>
      <w:jc w:val="center"/>
    </w:pPr>
    <w:rPr>
      <w:rFonts w:ascii="Times New Roman CYR" w:hAnsi="Times New Roman CYR" w:cs="Times New Roman CYR"/>
      <w:b/>
      <w:bCs/>
      <w:sz w:val="30"/>
      <w:szCs w:val="30"/>
    </w:rPr>
  </w:style>
  <w:style w:type="character" w:customStyle="1" w:styleId="11">
    <w:name w:val="Заголовок Знак1"/>
    <w:link w:val="a5"/>
    <w:uiPriority w:val="99"/>
    <w:locked/>
    <w:rsid w:val="00C875ED"/>
    <w:rPr>
      <w:rFonts w:ascii="Cambria" w:hAnsi="Cambria" w:cs="Cambria"/>
      <w:b/>
      <w:bCs/>
      <w:kern w:val="28"/>
      <w:sz w:val="32"/>
      <w:szCs w:val="32"/>
    </w:rPr>
  </w:style>
  <w:style w:type="paragraph" w:customStyle="1" w:styleId="2">
    <w:name w:val="Стиль2"/>
    <w:basedOn w:val="a"/>
    <w:uiPriority w:val="99"/>
    <w:rsid w:val="00931DE7"/>
    <w:pPr>
      <w:numPr>
        <w:numId w:val="1"/>
      </w:numPr>
      <w:autoSpaceDE w:val="0"/>
      <w:autoSpaceDN w:val="0"/>
      <w:adjustRightInd w:val="0"/>
    </w:pPr>
    <w:rPr>
      <w:sz w:val="20"/>
      <w:szCs w:val="20"/>
    </w:rPr>
  </w:style>
  <w:style w:type="character" w:styleId="a6">
    <w:name w:val="Hyperlink"/>
    <w:uiPriority w:val="99"/>
    <w:rsid w:val="00931DE7"/>
    <w:rPr>
      <w:rFonts w:ascii="Arial" w:hAnsi="Arial" w:cs="Arial"/>
      <w:color w:val="0000CC"/>
      <w:sz w:val="20"/>
      <w:szCs w:val="20"/>
      <w:u w:val="none"/>
      <w:effect w:val="none"/>
    </w:rPr>
  </w:style>
  <w:style w:type="paragraph" w:styleId="12">
    <w:name w:val="toc 1"/>
    <w:basedOn w:val="a"/>
    <w:next w:val="a"/>
    <w:autoRedefine/>
    <w:uiPriority w:val="39"/>
    <w:rsid w:val="002C348B"/>
    <w:pPr>
      <w:tabs>
        <w:tab w:val="right" w:leader="dot" w:pos="9628"/>
      </w:tabs>
    </w:pPr>
    <w:rPr>
      <w:b/>
      <w:bCs/>
      <w:noProof/>
      <w:sz w:val="28"/>
      <w:szCs w:val="28"/>
    </w:rPr>
  </w:style>
  <w:style w:type="paragraph" w:styleId="24">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7">
    <w:name w:val="footer"/>
    <w:basedOn w:val="a"/>
    <w:link w:val="a8"/>
    <w:uiPriority w:val="99"/>
    <w:rsid w:val="00996BFE"/>
    <w:pPr>
      <w:tabs>
        <w:tab w:val="center" w:pos="4677"/>
        <w:tab w:val="right" w:pos="9355"/>
      </w:tabs>
    </w:pPr>
  </w:style>
  <w:style w:type="character" w:customStyle="1" w:styleId="a8">
    <w:name w:val="Нижний колонтитул Знак"/>
    <w:link w:val="a7"/>
    <w:uiPriority w:val="99"/>
    <w:semiHidden/>
    <w:locked/>
    <w:rsid w:val="00C875ED"/>
    <w:rPr>
      <w:sz w:val="24"/>
      <w:szCs w:val="24"/>
    </w:rPr>
  </w:style>
  <w:style w:type="character" w:styleId="a9">
    <w:name w:val="page number"/>
    <w:basedOn w:val="a0"/>
    <w:rsid w:val="00996BFE"/>
  </w:style>
  <w:style w:type="paragraph" w:styleId="aa">
    <w:name w:val="Balloon Text"/>
    <w:basedOn w:val="a"/>
    <w:link w:val="ab"/>
    <w:uiPriority w:val="99"/>
    <w:semiHidden/>
    <w:rsid w:val="00351A60"/>
    <w:rPr>
      <w:rFonts w:ascii="Tahoma" w:hAnsi="Tahoma" w:cs="Tahoma"/>
      <w:sz w:val="16"/>
      <w:szCs w:val="16"/>
    </w:rPr>
  </w:style>
  <w:style w:type="character" w:customStyle="1" w:styleId="ab">
    <w:name w:val="Текст выноски Знак"/>
    <w:link w:val="aa"/>
    <w:uiPriority w:val="99"/>
    <w:semiHidden/>
    <w:locked/>
    <w:rsid w:val="00C875ED"/>
    <w:rPr>
      <w:sz w:val="2"/>
      <w:szCs w:val="2"/>
    </w:rPr>
  </w:style>
  <w:style w:type="table" w:styleId="ac">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link w:val="25"/>
    <w:uiPriority w:val="99"/>
    <w:semiHidden/>
    <w:locked/>
    <w:rsid w:val="00C875ED"/>
    <w:rPr>
      <w:sz w:val="24"/>
      <w:szCs w:val="24"/>
    </w:rPr>
  </w:style>
  <w:style w:type="paragraph" w:styleId="ad">
    <w:name w:val="Body Text"/>
    <w:basedOn w:val="a"/>
    <w:link w:val="ae"/>
    <w:uiPriority w:val="99"/>
    <w:rsid w:val="000D271E"/>
    <w:pPr>
      <w:spacing w:after="120"/>
    </w:pPr>
  </w:style>
  <w:style w:type="character" w:customStyle="1" w:styleId="ae">
    <w:name w:val="Основной текст Знак"/>
    <w:link w:val="ad"/>
    <w:uiPriority w:val="99"/>
    <w:semiHidden/>
    <w:locked/>
    <w:rsid w:val="00C875ED"/>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0">
    <w:name w:val="List Paragraph"/>
    <w:basedOn w:val="a"/>
    <w:link w:val="af1"/>
    <w:uiPriority w:val="34"/>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paragraph">
    <w:name w:val="paragraph"/>
    <w:basedOn w:val="a"/>
    <w:rsid w:val="006879DE"/>
    <w:pPr>
      <w:spacing w:before="100" w:beforeAutospacing="1" w:after="100" w:afterAutospacing="1"/>
    </w:pPr>
  </w:style>
  <w:style w:type="character" w:customStyle="1" w:styleId="normaltextrun">
    <w:name w:val="normaltextrun"/>
    <w:basedOn w:val="a0"/>
    <w:rsid w:val="006879DE"/>
  </w:style>
  <w:style w:type="character" w:customStyle="1" w:styleId="eop">
    <w:name w:val="eop"/>
    <w:basedOn w:val="a0"/>
    <w:rsid w:val="006879DE"/>
  </w:style>
  <w:style w:type="character" w:customStyle="1" w:styleId="contextualspellingandgrammarerror">
    <w:name w:val="contextualspellingandgrammarerror"/>
    <w:basedOn w:val="a0"/>
    <w:rsid w:val="006879DE"/>
  </w:style>
  <w:style w:type="paragraph" w:styleId="33">
    <w:name w:val="toc 3"/>
    <w:basedOn w:val="a"/>
    <w:next w:val="a"/>
    <w:autoRedefine/>
    <w:uiPriority w:val="39"/>
    <w:unhideWhenUsed/>
    <w:rsid w:val="00D96169"/>
    <w:pPr>
      <w:spacing w:after="100"/>
      <w:ind w:left="480"/>
    </w:pPr>
  </w:style>
  <w:style w:type="character" w:customStyle="1" w:styleId="40">
    <w:name w:val="Заголовок 4 Знак"/>
    <w:basedOn w:val="a0"/>
    <w:link w:val="4"/>
    <w:rsid w:val="00D96169"/>
    <w:rPr>
      <w:rFonts w:asciiTheme="minorHAnsi" w:eastAsiaTheme="minorEastAsia" w:hAnsiTheme="minorHAnsi" w:cstheme="minorBidi"/>
      <w:b/>
      <w:bCs/>
      <w:sz w:val="28"/>
      <w:szCs w:val="28"/>
    </w:rPr>
  </w:style>
  <w:style w:type="character" w:customStyle="1" w:styleId="af2">
    <w:name w:val="Заголовок Знак"/>
    <w:basedOn w:val="a0"/>
    <w:uiPriority w:val="99"/>
    <w:locked/>
    <w:rsid w:val="00D96169"/>
    <w:rPr>
      <w:rFonts w:ascii="Cambria" w:hAnsi="Cambria" w:cs="Cambria"/>
      <w:b/>
      <w:bCs/>
      <w:kern w:val="28"/>
      <w:sz w:val="32"/>
      <w:szCs w:val="32"/>
    </w:rPr>
  </w:style>
  <w:style w:type="paragraph" w:customStyle="1" w:styleId="210">
    <w:name w:val="Основной текст с отступом 21"/>
    <w:basedOn w:val="a"/>
    <w:rsid w:val="00D96169"/>
    <w:pPr>
      <w:widowControl w:val="0"/>
      <w:suppressAutoHyphens/>
      <w:spacing w:after="120" w:line="480" w:lineRule="auto"/>
      <w:ind w:left="283"/>
    </w:pPr>
    <w:rPr>
      <w:rFonts w:eastAsia="SimSun" w:cs="Mangal"/>
      <w:kern w:val="1"/>
      <w:szCs w:val="21"/>
      <w:lang w:val="x-none" w:eastAsia="hi-IN" w:bidi="hi-IN"/>
    </w:rPr>
  </w:style>
  <w:style w:type="paragraph" w:customStyle="1" w:styleId="Default">
    <w:name w:val="Default"/>
    <w:rsid w:val="00D96169"/>
    <w:pPr>
      <w:autoSpaceDE w:val="0"/>
      <w:autoSpaceDN w:val="0"/>
      <w:adjustRightInd w:val="0"/>
    </w:pPr>
    <w:rPr>
      <w:color w:val="000000"/>
      <w:sz w:val="24"/>
      <w:szCs w:val="24"/>
    </w:rPr>
  </w:style>
  <w:style w:type="paragraph" w:styleId="af3">
    <w:name w:val="No Spacing"/>
    <w:uiPriority w:val="1"/>
    <w:qFormat/>
    <w:rsid w:val="00D96169"/>
    <w:rPr>
      <w:rFonts w:ascii="Calibri" w:eastAsia="Calibri" w:hAnsi="Calibri"/>
      <w:sz w:val="22"/>
      <w:szCs w:val="22"/>
      <w:lang w:eastAsia="en-US"/>
    </w:rPr>
  </w:style>
  <w:style w:type="character" w:customStyle="1" w:styleId="af4">
    <w:name w:val="Основной текст_"/>
    <w:link w:val="81"/>
    <w:rsid w:val="00D96169"/>
    <w:rPr>
      <w:shd w:val="clear" w:color="auto" w:fill="FFFFFF"/>
    </w:rPr>
  </w:style>
  <w:style w:type="character" w:customStyle="1" w:styleId="13">
    <w:name w:val="Основной текст1"/>
    <w:rsid w:val="00D96169"/>
    <w:rPr>
      <w:rFonts w:eastAsia="Times New Roman"/>
      <w:color w:val="000000"/>
      <w:spacing w:val="0"/>
      <w:w w:val="100"/>
      <w:position w:val="0"/>
      <w:sz w:val="24"/>
      <w:szCs w:val="24"/>
      <w:shd w:val="clear" w:color="auto" w:fill="FFFFFF"/>
      <w:lang w:val="ru-RU" w:eastAsia="ru-RU" w:bidi="ru-RU"/>
    </w:rPr>
  </w:style>
  <w:style w:type="character" w:customStyle="1" w:styleId="34">
    <w:name w:val="Заголовок №3"/>
    <w:rsid w:val="00D9616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1">
    <w:name w:val="Основной текст8"/>
    <w:basedOn w:val="a"/>
    <w:link w:val="af4"/>
    <w:rsid w:val="00D96169"/>
    <w:pPr>
      <w:widowControl w:val="0"/>
      <w:shd w:val="clear" w:color="auto" w:fill="FFFFFF"/>
      <w:spacing w:before="600" w:after="300" w:line="370" w:lineRule="exact"/>
      <w:jc w:val="both"/>
    </w:pPr>
    <w:rPr>
      <w:sz w:val="20"/>
      <w:szCs w:val="20"/>
    </w:rPr>
  </w:style>
  <w:style w:type="character" w:styleId="af5">
    <w:name w:val="Strong"/>
    <w:uiPriority w:val="22"/>
    <w:qFormat/>
    <w:rsid w:val="00D96169"/>
    <w:rPr>
      <w:b/>
      <w:bCs/>
    </w:rPr>
  </w:style>
  <w:style w:type="character" w:customStyle="1" w:styleId="52">
    <w:name w:val="Основной текст52"/>
    <w:basedOn w:val="af4"/>
    <w:rsid w:val="00D96169"/>
    <w:rPr>
      <w:rFonts w:ascii="Times New Roman" w:eastAsia="Times New Roman" w:hAnsi="Times New Roman" w:cs="Times New Roman"/>
      <w:spacing w:val="10"/>
      <w:sz w:val="25"/>
      <w:szCs w:val="25"/>
      <w:shd w:val="clear" w:color="auto" w:fill="FFFFFF"/>
    </w:rPr>
  </w:style>
  <w:style w:type="paragraph" w:customStyle="1" w:styleId="western">
    <w:name w:val="western"/>
    <w:basedOn w:val="a"/>
    <w:rsid w:val="00D96169"/>
    <w:pPr>
      <w:spacing w:before="100" w:beforeAutospacing="1" w:after="100" w:afterAutospacing="1"/>
    </w:p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7"/>
    <w:locked/>
    <w:rsid w:val="008C0180"/>
    <w:pPr>
      <w:suppressAutoHyphens/>
    </w:pPr>
    <w:rPr>
      <w:sz w:val="20"/>
      <w:szCs w:val="20"/>
      <w:lang w:val="x-none" w:eastAsia="ar-SA"/>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rsid w:val="008C0180"/>
    <w:rPr>
      <w:lang w:val="x-none" w:eastAsia="ar-SA"/>
    </w:rPr>
  </w:style>
  <w:style w:type="character" w:styleId="af8">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locked/>
    <w:rsid w:val="008C0180"/>
    <w:rPr>
      <w:vertAlign w:val="superscript"/>
    </w:rPr>
  </w:style>
  <w:style w:type="paragraph" w:styleId="af9">
    <w:name w:val="Normal (Web)"/>
    <w:aliases w:val="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uiPriority w:val="99"/>
    <w:unhideWhenUsed/>
    <w:qFormat/>
    <w:locked/>
    <w:rsid w:val="001D4049"/>
    <w:pPr>
      <w:spacing w:before="100" w:beforeAutospacing="1" w:after="100" w:afterAutospacing="1"/>
      <w:ind w:left="2007" w:hanging="2007"/>
      <w:jc w:val="both"/>
    </w:pPr>
    <w:rPr>
      <w:lang w:val="x-none" w:eastAsia="x-none"/>
    </w:rPr>
  </w:style>
  <w:style w:type="character" w:customStyle="1" w:styleId="af1">
    <w:name w:val="Абзац списка Знак"/>
    <w:link w:val="af0"/>
    <w:uiPriority w:val="34"/>
    <w:rsid w:val="001D4049"/>
    <w:rPr>
      <w:sz w:val="24"/>
      <w:szCs w:val="24"/>
    </w:rPr>
  </w:style>
  <w:style w:type="paragraph" w:styleId="afa">
    <w:name w:val="TOC Heading"/>
    <w:basedOn w:val="1"/>
    <w:next w:val="a"/>
    <w:uiPriority w:val="39"/>
    <w:unhideWhenUsed/>
    <w:qFormat/>
    <w:rsid w:val="001B4D0D"/>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customStyle="1" w:styleId="Normal1">
    <w:name w:val="Normal1"/>
    <w:link w:val="Normal"/>
    <w:rsid w:val="009C3182"/>
  </w:style>
  <w:style w:type="character" w:customStyle="1" w:styleId="Normal">
    <w:name w:val="Normal Знак"/>
    <w:link w:val="Normal1"/>
    <w:locked/>
    <w:rsid w:val="00D62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81371">
      <w:bodyDiv w:val="1"/>
      <w:marLeft w:val="0"/>
      <w:marRight w:val="0"/>
      <w:marTop w:val="0"/>
      <w:marBottom w:val="0"/>
      <w:divBdr>
        <w:top w:val="none" w:sz="0" w:space="0" w:color="auto"/>
        <w:left w:val="none" w:sz="0" w:space="0" w:color="auto"/>
        <w:bottom w:val="none" w:sz="0" w:space="0" w:color="auto"/>
        <w:right w:val="none" w:sz="0" w:space="0" w:color="auto"/>
      </w:divBdr>
      <w:divsChild>
        <w:div w:id="822695523">
          <w:marLeft w:val="0"/>
          <w:marRight w:val="0"/>
          <w:marTop w:val="0"/>
          <w:marBottom w:val="0"/>
          <w:divBdr>
            <w:top w:val="none" w:sz="0" w:space="0" w:color="auto"/>
            <w:left w:val="none" w:sz="0" w:space="0" w:color="auto"/>
            <w:bottom w:val="none" w:sz="0" w:space="0" w:color="auto"/>
            <w:right w:val="none" w:sz="0" w:space="0" w:color="auto"/>
          </w:divBdr>
        </w:div>
        <w:div w:id="1059473063">
          <w:marLeft w:val="0"/>
          <w:marRight w:val="0"/>
          <w:marTop w:val="0"/>
          <w:marBottom w:val="0"/>
          <w:divBdr>
            <w:top w:val="none" w:sz="0" w:space="0" w:color="auto"/>
            <w:left w:val="none" w:sz="0" w:space="0" w:color="auto"/>
            <w:bottom w:val="none" w:sz="0" w:space="0" w:color="auto"/>
            <w:right w:val="none" w:sz="0" w:space="0" w:color="auto"/>
          </w:divBdr>
        </w:div>
      </w:divsChild>
    </w:div>
    <w:div w:id="480463234">
      <w:marLeft w:val="0"/>
      <w:marRight w:val="0"/>
      <w:marTop w:val="0"/>
      <w:marBottom w:val="0"/>
      <w:divBdr>
        <w:top w:val="none" w:sz="0" w:space="0" w:color="auto"/>
        <w:left w:val="none" w:sz="0" w:space="0" w:color="auto"/>
        <w:bottom w:val="none" w:sz="0" w:space="0" w:color="auto"/>
        <w:right w:val="none" w:sz="0" w:space="0" w:color="auto"/>
      </w:divBdr>
    </w:div>
    <w:div w:id="480463235">
      <w:marLeft w:val="0"/>
      <w:marRight w:val="0"/>
      <w:marTop w:val="0"/>
      <w:marBottom w:val="0"/>
      <w:divBdr>
        <w:top w:val="none" w:sz="0" w:space="0" w:color="auto"/>
        <w:left w:val="none" w:sz="0" w:space="0" w:color="auto"/>
        <w:bottom w:val="none" w:sz="0" w:space="0" w:color="auto"/>
        <w:right w:val="none" w:sz="0" w:space="0" w:color="auto"/>
      </w:divBdr>
    </w:div>
    <w:div w:id="480463236">
      <w:marLeft w:val="0"/>
      <w:marRight w:val="0"/>
      <w:marTop w:val="0"/>
      <w:marBottom w:val="0"/>
      <w:divBdr>
        <w:top w:val="none" w:sz="0" w:space="0" w:color="auto"/>
        <w:left w:val="none" w:sz="0" w:space="0" w:color="auto"/>
        <w:bottom w:val="none" w:sz="0" w:space="0" w:color="auto"/>
        <w:right w:val="none" w:sz="0" w:space="0" w:color="auto"/>
      </w:divBdr>
    </w:div>
    <w:div w:id="480463237">
      <w:marLeft w:val="0"/>
      <w:marRight w:val="0"/>
      <w:marTop w:val="0"/>
      <w:marBottom w:val="0"/>
      <w:divBdr>
        <w:top w:val="none" w:sz="0" w:space="0" w:color="auto"/>
        <w:left w:val="none" w:sz="0" w:space="0" w:color="auto"/>
        <w:bottom w:val="none" w:sz="0" w:space="0" w:color="auto"/>
        <w:right w:val="none" w:sz="0" w:space="0" w:color="auto"/>
      </w:divBdr>
    </w:div>
    <w:div w:id="744839728">
      <w:bodyDiv w:val="1"/>
      <w:marLeft w:val="0"/>
      <w:marRight w:val="0"/>
      <w:marTop w:val="0"/>
      <w:marBottom w:val="0"/>
      <w:divBdr>
        <w:top w:val="none" w:sz="0" w:space="0" w:color="auto"/>
        <w:left w:val="none" w:sz="0" w:space="0" w:color="auto"/>
        <w:bottom w:val="none" w:sz="0" w:space="0" w:color="auto"/>
        <w:right w:val="none" w:sz="0" w:space="0" w:color="auto"/>
      </w:divBdr>
      <w:divsChild>
        <w:div w:id="1985157641">
          <w:marLeft w:val="0"/>
          <w:marRight w:val="0"/>
          <w:marTop w:val="0"/>
          <w:marBottom w:val="0"/>
          <w:divBdr>
            <w:top w:val="none" w:sz="0" w:space="0" w:color="auto"/>
            <w:left w:val="none" w:sz="0" w:space="0" w:color="auto"/>
            <w:bottom w:val="none" w:sz="0" w:space="0" w:color="auto"/>
            <w:right w:val="none" w:sz="0" w:space="0" w:color="auto"/>
          </w:divBdr>
          <w:divsChild>
            <w:div w:id="456922347">
              <w:marLeft w:val="0"/>
              <w:marRight w:val="0"/>
              <w:marTop w:val="0"/>
              <w:marBottom w:val="0"/>
              <w:divBdr>
                <w:top w:val="none" w:sz="0" w:space="0" w:color="auto"/>
                <w:left w:val="none" w:sz="0" w:space="0" w:color="auto"/>
                <w:bottom w:val="none" w:sz="0" w:space="0" w:color="auto"/>
                <w:right w:val="none" w:sz="0" w:space="0" w:color="auto"/>
              </w:divBdr>
            </w:div>
          </w:divsChild>
        </w:div>
        <w:div w:id="907837220">
          <w:marLeft w:val="0"/>
          <w:marRight w:val="0"/>
          <w:marTop w:val="0"/>
          <w:marBottom w:val="0"/>
          <w:divBdr>
            <w:top w:val="none" w:sz="0" w:space="0" w:color="auto"/>
            <w:left w:val="none" w:sz="0" w:space="0" w:color="auto"/>
            <w:bottom w:val="none" w:sz="0" w:space="0" w:color="auto"/>
            <w:right w:val="none" w:sz="0" w:space="0" w:color="auto"/>
          </w:divBdr>
          <w:divsChild>
            <w:div w:id="1252815568">
              <w:marLeft w:val="0"/>
              <w:marRight w:val="0"/>
              <w:marTop w:val="0"/>
              <w:marBottom w:val="0"/>
              <w:divBdr>
                <w:top w:val="none" w:sz="0" w:space="0" w:color="auto"/>
                <w:left w:val="none" w:sz="0" w:space="0" w:color="auto"/>
                <w:bottom w:val="none" w:sz="0" w:space="0" w:color="auto"/>
                <w:right w:val="none" w:sz="0" w:space="0" w:color="auto"/>
              </w:divBdr>
              <w:divsChild>
                <w:div w:id="1190994044">
                  <w:marLeft w:val="0"/>
                  <w:marRight w:val="0"/>
                  <w:marTop w:val="0"/>
                  <w:marBottom w:val="0"/>
                  <w:divBdr>
                    <w:top w:val="none" w:sz="0" w:space="0" w:color="auto"/>
                    <w:left w:val="none" w:sz="0" w:space="0" w:color="auto"/>
                    <w:bottom w:val="none" w:sz="0" w:space="0" w:color="auto"/>
                    <w:right w:val="none" w:sz="0" w:space="0" w:color="auto"/>
                  </w:divBdr>
                  <w:divsChild>
                    <w:div w:id="1983074738">
                      <w:marLeft w:val="0"/>
                      <w:marRight w:val="0"/>
                      <w:marTop w:val="0"/>
                      <w:marBottom w:val="0"/>
                      <w:divBdr>
                        <w:top w:val="none" w:sz="0" w:space="0" w:color="auto"/>
                        <w:left w:val="none" w:sz="0" w:space="0" w:color="auto"/>
                        <w:bottom w:val="none" w:sz="0" w:space="0" w:color="auto"/>
                        <w:right w:val="none" w:sz="0" w:space="0" w:color="auto"/>
                      </w:divBdr>
                      <w:divsChild>
                        <w:div w:id="2081369871">
                          <w:marLeft w:val="0"/>
                          <w:marRight w:val="0"/>
                          <w:marTop w:val="0"/>
                          <w:marBottom w:val="0"/>
                          <w:divBdr>
                            <w:top w:val="none" w:sz="0" w:space="0" w:color="auto"/>
                            <w:left w:val="none" w:sz="0" w:space="0" w:color="auto"/>
                            <w:bottom w:val="none" w:sz="0" w:space="0" w:color="auto"/>
                            <w:right w:val="none" w:sz="0" w:space="0" w:color="auto"/>
                          </w:divBdr>
                          <w:divsChild>
                            <w:div w:id="1274246686">
                              <w:marLeft w:val="0"/>
                              <w:marRight w:val="0"/>
                              <w:marTop w:val="0"/>
                              <w:marBottom w:val="0"/>
                              <w:divBdr>
                                <w:top w:val="none" w:sz="0" w:space="0" w:color="auto"/>
                                <w:left w:val="none" w:sz="0" w:space="0" w:color="auto"/>
                                <w:bottom w:val="none" w:sz="0" w:space="0" w:color="auto"/>
                                <w:right w:val="none" w:sz="0" w:space="0" w:color="auto"/>
                              </w:divBdr>
                              <w:divsChild>
                                <w:div w:id="941493471">
                                  <w:marLeft w:val="0"/>
                                  <w:marRight w:val="0"/>
                                  <w:marTop w:val="0"/>
                                  <w:marBottom w:val="0"/>
                                  <w:divBdr>
                                    <w:top w:val="none" w:sz="0" w:space="0" w:color="auto"/>
                                    <w:left w:val="none" w:sz="0" w:space="0" w:color="auto"/>
                                    <w:bottom w:val="none" w:sz="0" w:space="0" w:color="auto"/>
                                    <w:right w:val="none" w:sz="0" w:space="0" w:color="auto"/>
                                  </w:divBdr>
                                  <w:divsChild>
                                    <w:div w:id="1012411611">
                                      <w:marLeft w:val="0"/>
                                      <w:marRight w:val="0"/>
                                      <w:marTop w:val="0"/>
                                      <w:marBottom w:val="150"/>
                                      <w:divBdr>
                                        <w:top w:val="none" w:sz="0" w:space="0" w:color="auto"/>
                                        <w:left w:val="none" w:sz="0" w:space="0" w:color="auto"/>
                                        <w:bottom w:val="none" w:sz="0" w:space="0" w:color="auto"/>
                                        <w:right w:val="none" w:sz="0" w:space="0" w:color="auto"/>
                                      </w:divBdr>
                                      <w:divsChild>
                                        <w:div w:id="1262563613">
                                          <w:marLeft w:val="0"/>
                                          <w:marRight w:val="0"/>
                                          <w:marTop w:val="0"/>
                                          <w:marBottom w:val="0"/>
                                          <w:divBdr>
                                            <w:top w:val="none" w:sz="0" w:space="0" w:color="auto"/>
                                            <w:left w:val="none" w:sz="0" w:space="0" w:color="auto"/>
                                            <w:bottom w:val="none" w:sz="0" w:space="0" w:color="auto"/>
                                            <w:right w:val="none" w:sz="0" w:space="0" w:color="auto"/>
                                          </w:divBdr>
                                        </w:div>
                                      </w:divsChild>
                                    </w:div>
                                    <w:div w:id="176770507">
                                      <w:marLeft w:val="0"/>
                                      <w:marRight w:val="0"/>
                                      <w:marTop w:val="0"/>
                                      <w:marBottom w:val="150"/>
                                      <w:divBdr>
                                        <w:top w:val="none" w:sz="0" w:space="0" w:color="auto"/>
                                        <w:left w:val="none" w:sz="0" w:space="0" w:color="auto"/>
                                        <w:bottom w:val="none" w:sz="0" w:space="0" w:color="auto"/>
                                        <w:right w:val="none" w:sz="0" w:space="0" w:color="auto"/>
                                      </w:divBdr>
                                      <w:divsChild>
                                        <w:div w:id="1633630953">
                                          <w:marLeft w:val="0"/>
                                          <w:marRight w:val="0"/>
                                          <w:marTop w:val="0"/>
                                          <w:marBottom w:val="0"/>
                                          <w:divBdr>
                                            <w:top w:val="none" w:sz="0" w:space="0" w:color="auto"/>
                                            <w:left w:val="none" w:sz="0" w:space="0" w:color="auto"/>
                                            <w:bottom w:val="none" w:sz="0" w:space="0" w:color="auto"/>
                                            <w:right w:val="none" w:sz="0" w:space="0" w:color="auto"/>
                                          </w:divBdr>
                                        </w:div>
                                      </w:divsChild>
                                    </w:div>
                                    <w:div w:id="501625391">
                                      <w:marLeft w:val="0"/>
                                      <w:marRight w:val="0"/>
                                      <w:marTop w:val="0"/>
                                      <w:marBottom w:val="150"/>
                                      <w:divBdr>
                                        <w:top w:val="none" w:sz="0" w:space="0" w:color="auto"/>
                                        <w:left w:val="none" w:sz="0" w:space="0" w:color="auto"/>
                                        <w:bottom w:val="none" w:sz="0" w:space="0" w:color="auto"/>
                                        <w:right w:val="none" w:sz="0" w:space="0" w:color="auto"/>
                                      </w:divBdr>
                                      <w:divsChild>
                                        <w:div w:id="213734657">
                                          <w:marLeft w:val="0"/>
                                          <w:marRight w:val="0"/>
                                          <w:marTop w:val="0"/>
                                          <w:marBottom w:val="0"/>
                                          <w:divBdr>
                                            <w:top w:val="none" w:sz="0" w:space="0" w:color="auto"/>
                                            <w:left w:val="none" w:sz="0" w:space="0" w:color="auto"/>
                                            <w:bottom w:val="none" w:sz="0" w:space="0" w:color="auto"/>
                                            <w:right w:val="none" w:sz="0" w:space="0" w:color="auto"/>
                                          </w:divBdr>
                                        </w:div>
                                      </w:divsChild>
                                    </w:div>
                                    <w:div w:id="400636455">
                                      <w:marLeft w:val="0"/>
                                      <w:marRight w:val="0"/>
                                      <w:marTop w:val="0"/>
                                      <w:marBottom w:val="150"/>
                                      <w:divBdr>
                                        <w:top w:val="none" w:sz="0" w:space="0" w:color="auto"/>
                                        <w:left w:val="none" w:sz="0" w:space="0" w:color="auto"/>
                                        <w:bottom w:val="none" w:sz="0" w:space="0" w:color="auto"/>
                                        <w:right w:val="none" w:sz="0" w:space="0" w:color="auto"/>
                                      </w:divBdr>
                                      <w:divsChild>
                                        <w:div w:id="1085305297">
                                          <w:marLeft w:val="0"/>
                                          <w:marRight w:val="0"/>
                                          <w:marTop w:val="0"/>
                                          <w:marBottom w:val="0"/>
                                          <w:divBdr>
                                            <w:top w:val="none" w:sz="0" w:space="0" w:color="auto"/>
                                            <w:left w:val="none" w:sz="0" w:space="0" w:color="auto"/>
                                            <w:bottom w:val="none" w:sz="0" w:space="0" w:color="auto"/>
                                            <w:right w:val="none" w:sz="0" w:space="0" w:color="auto"/>
                                          </w:divBdr>
                                        </w:div>
                                      </w:divsChild>
                                    </w:div>
                                    <w:div w:id="1543901233">
                                      <w:marLeft w:val="0"/>
                                      <w:marRight w:val="0"/>
                                      <w:marTop w:val="0"/>
                                      <w:marBottom w:val="150"/>
                                      <w:divBdr>
                                        <w:top w:val="none" w:sz="0" w:space="0" w:color="auto"/>
                                        <w:left w:val="none" w:sz="0" w:space="0" w:color="auto"/>
                                        <w:bottom w:val="none" w:sz="0" w:space="0" w:color="auto"/>
                                        <w:right w:val="none" w:sz="0" w:space="0" w:color="auto"/>
                                      </w:divBdr>
                                      <w:divsChild>
                                        <w:div w:id="2114477378">
                                          <w:marLeft w:val="0"/>
                                          <w:marRight w:val="0"/>
                                          <w:marTop w:val="0"/>
                                          <w:marBottom w:val="0"/>
                                          <w:divBdr>
                                            <w:top w:val="none" w:sz="0" w:space="0" w:color="auto"/>
                                            <w:left w:val="none" w:sz="0" w:space="0" w:color="auto"/>
                                            <w:bottom w:val="none" w:sz="0" w:space="0" w:color="auto"/>
                                            <w:right w:val="none" w:sz="0" w:space="0" w:color="auto"/>
                                          </w:divBdr>
                                        </w:div>
                                      </w:divsChild>
                                    </w:div>
                                    <w:div w:id="1867602097">
                                      <w:marLeft w:val="0"/>
                                      <w:marRight w:val="0"/>
                                      <w:marTop w:val="0"/>
                                      <w:marBottom w:val="150"/>
                                      <w:divBdr>
                                        <w:top w:val="none" w:sz="0" w:space="0" w:color="auto"/>
                                        <w:left w:val="none" w:sz="0" w:space="0" w:color="auto"/>
                                        <w:bottom w:val="none" w:sz="0" w:space="0" w:color="auto"/>
                                        <w:right w:val="none" w:sz="0" w:space="0" w:color="auto"/>
                                      </w:divBdr>
                                      <w:divsChild>
                                        <w:div w:id="909121173">
                                          <w:marLeft w:val="0"/>
                                          <w:marRight w:val="0"/>
                                          <w:marTop w:val="0"/>
                                          <w:marBottom w:val="0"/>
                                          <w:divBdr>
                                            <w:top w:val="none" w:sz="0" w:space="0" w:color="auto"/>
                                            <w:left w:val="none" w:sz="0" w:space="0" w:color="auto"/>
                                            <w:bottom w:val="none" w:sz="0" w:space="0" w:color="auto"/>
                                            <w:right w:val="none" w:sz="0" w:space="0" w:color="auto"/>
                                          </w:divBdr>
                                        </w:div>
                                      </w:divsChild>
                                    </w:div>
                                    <w:div w:id="1493059440">
                                      <w:marLeft w:val="0"/>
                                      <w:marRight w:val="0"/>
                                      <w:marTop w:val="0"/>
                                      <w:marBottom w:val="150"/>
                                      <w:divBdr>
                                        <w:top w:val="none" w:sz="0" w:space="0" w:color="auto"/>
                                        <w:left w:val="none" w:sz="0" w:space="0" w:color="auto"/>
                                        <w:bottom w:val="none" w:sz="0" w:space="0" w:color="auto"/>
                                        <w:right w:val="none" w:sz="0" w:space="0" w:color="auto"/>
                                      </w:divBdr>
                                      <w:divsChild>
                                        <w:div w:id="289822705">
                                          <w:marLeft w:val="0"/>
                                          <w:marRight w:val="0"/>
                                          <w:marTop w:val="0"/>
                                          <w:marBottom w:val="0"/>
                                          <w:divBdr>
                                            <w:top w:val="none" w:sz="0" w:space="0" w:color="auto"/>
                                            <w:left w:val="none" w:sz="0" w:space="0" w:color="auto"/>
                                            <w:bottom w:val="none" w:sz="0" w:space="0" w:color="auto"/>
                                            <w:right w:val="none" w:sz="0" w:space="0" w:color="auto"/>
                                          </w:divBdr>
                                        </w:div>
                                      </w:divsChild>
                                    </w:div>
                                    <w:div w:id="1055397873">
                                      <w:marLeft w:val="0"/>
                                      <w:marRight w:val="0"/>
                                      <w:marTop w:val="0"/>
                                      <w:marBottom w:val="150"/>
                                      <w:divBdr>
                                        <w:top w:val="none" w:sz="0" w:space="0" w:color="auto"/>
                                        <w:left w:val="none" w:sz="0" w:space="0" w:color="auto"/>
                                        <w:bottom w:val="none" w:sz="0" w:space="0" w:color="auto"/>
                                        <w:right w:val="none" w:sz="0" w:space="0" w:color="auto"/>
                                      </w:divBdr>
                                      <w:divsChild>
                                        <w:div w:id="697000882">
                                          <w:marLeft w:val="0"/>
                                          <w:marRight w:val="0"/>
                                          <w:marTop w:val="0"/>
                                          <w:marBottom w:val="0"/>
                                          <w:divBdr>
                                            <w:top w:val="none" w:sz="0" w:space="0" w:color="auto"/>
                                            <w:left w:val="none" w:sz="0" w:space="0" w:color="auto"/>
                                            <w:bottom w:val="none" w:sz="0" w:space="0" w:color="auto"/>
                                            <w:right w:val="none" w:sz="0" w:space="0" w:color="auto"/>
                                          </w:divBdr>
                                        </w:div>
                                      </w:divsChild>
                                    </w:div>
                                    <w:div w:id="923294300">
                                      <w:marLeft w:val="0"/>
                                      <w:marRight w:val="0"/>
                                      <w:marTop w:val="0"/>
                                      <w:marBottom w:val="150"/>
                                      <w:divBdr>
                                        <w:top w:val="none" w:sz="0" w:space="0" w:color="auto"/>
                                        <w:left w:val="none" w:sz="0" w:space="0" w:color="auto"/>
                                        <w:bottom w:val="none" w:sz="0" w:space="0" w:color="auto"/>
                                        <w:right w:val="none" w:sz="0" w:space="0" w:color="auto"/>
                                      </w:divBdr>
                                      <w:divsChild>
                                        <w:div w:id="336690513">
                                          <w:marLeft w:val="0"/>
                                          <w:marRight w:val="0"/>
                                          <w:marTop w:val="0"/>
                                          <w:marBottom w:val="0"/>
                                          <w:divBdr>
                                            <w:top w:val="none" w:sz="0" w:space="0" w:color="auto"/>
                                            <w:left w:val="none" w:sz="0" w:space="0" w:color="auto"/>
                                            <w:bottom w:val="none" w:sz="0" w:space="0" w:color="auto"/>
                                            <w:right w:val="none" w:sz="0" w:space="0" w:color="auto"/>
                                          </w:divBdr>
                                        </w:div>
                                      </w:divsChild>
                                    </w:div>
                                    <w:div w:id="713505364">
                                      <w:marLeft w:val="0"/>
                                      <w:marRight w:val="0"/>
                                      <w:marTop w:val="0"/>
                                      <w:marBottom w:val="150"/>
                                      <w:divBdr>
                                        <w:top w:val="none" w:sz="0" w:space="0" w:color="auto"/>
                                        <w:left w:val="none" w:sz="0" w:space="0" w:color="auto"/>
                                        <w:bottom w:val="none" w:sz="0" w:space="0" w:color="auto"/>
                                        <w:right w:val="none" w:sz="0" w:space="0" w:color="auto"/>
                                      </w:divBdr>
                                      <w:divsChild>
                                        <w:div w:id="806161723">
                                          <w:marLeft w:val="0"/>
                                          <w:marRight w:val="0"/>
                                          <w:marTop w:val="0"/>
                                          <w:marBottom w:val="0"/>
                                          <w:divBdr>
                                            <w:top w:val="none" w:sz="0" w:space="0" w:color="auto"/>
                                            <w:left w:val="none" w:sz="0" w:space="0" w:color="auto"/>
                                            <w:bottom w:val="none" w:sz="0" w:space="0" w:color="auto"/>
                                            <w:right w:val="none" w:sz="0" w:space="0" w:color="auto"/>
                                          </w:divBdr>
                                        </w:div>
                                      </w:divsChild>
                                    </w:div>
                                    <w:div w:id="1127430642">
                                      <w:marLeft w:val="0"/>
                                      <w:marRight w:val="0"/>
                                      <w:marTop w:val="0"/>
                                      <w:marBottom w:val="150"/>
                                      <w:divBdr>
                                        <w:top w:val="none" w:sz="0" w:space="0" w:color="auto"/>
                                        <w:left w:val="none" w:sz="0" w:space="0" w:color="auto"/>
                                        <w:bottom w:val="none" w:sz="0" w:space="0" w:color="auto"/>
                                        <w:right w:val="none" w:sz="0" w:space="0" w:color="auto"/>
                                      </w:divBdr>
                                      <w:divsChild>
                                        <w:div w:id="854609654">
                                          <w:marLeft w:val="0"/>
                                          <w:marRight w:val="0"/>
                                          <w:marTop w:val="0"/>
                                          <w:marBottom w:val="0"/>
                                          <w:divBdr>
                                            <w:top w:val="none" w:sz="0" w:space="0" w:color="auto"/>
                                            <w:left w:val="none" w:sz="0" w:space="0" w:color="auto"/>
                                            <w:bottom w:val="none" w:sz="0" w:space="0" w:color="auto"/>
                                            <w:right w:val="none" w:sz="0" w:space="0" w:color="auto"/>
                                          </w:divBdr>
                                        </w:div>
                                      </w:divsChild>
                                    </w:div>
                                    <w:div w:id="310986479">
                                      <w:marLeft w:val="0"/>
                                      <w:marRight w:val="0"/>
                                      <w:marTop w:val="0"/>
                                      <w:marBottom w:val="150"/>
                                      <w:divBdr>
                                        <w:top w:val="none" w:sz="0" w:space="0" w:color="auto"/>
                                        <w:left w:val="none" w:sz="0" w:space="0" w:color="auto"/>
                                        <w:bottom w:val="none" w:sz="0" w:space="0" w:color="auto"/>
                                        <w:right w:val="none" w:sz="0" w:space="0" w:color="auto"/>
                                      </w:divBdr>
                                      <w:divsChild>
                                        <w:div w:id="467011868">
                                          <w:marLeft w:val="0"/>
                                          <w:marRight w:val="0"/>
                                          <w:marTop w:val="0"/>
                                          <w:marBottom w:val="0"/>
                                          <w:divBdr>
                                            <w:top w:val="none" w:sz="0" w:space="0" w:color="auto"/>
                                            <w:left w:val="none" w:sz="0" w:space="0" w:color="auto"/>
                                            <w:bottom w:val="none" w:sz="0" w:space="0" w:color="auto"/>
                                            <w:right w:val="none" w:sz="0" w:space="0" w:color="auto"/>
                                          </w:divBdr>
                                        </w:div>
                                      </w:divsChild>
                                    </w:div>
                                    <w:div w:id="103769787">
                                      <w:marLeft w:val="0"/>
                                      <w:marRight w:val="0"/>
                                      <w:marTop w:val="0"/>
                                      <w:marBottom w:val="150"/>
                                      <w:divBdr>
                                        <w:top w:val="none" w:sz="0" w:space="0" w:color="auto"/>
                                        <w:left w:val="none" w:sz="0" w:space="0" w:color="auto"/>
                                        <w:bottom w:val="none" w:sz="0" w:space="0" w:color="auto"/>
                                        <w:right w:val="none" w:sz="0" w:space="0" w:color="auto"/>
                                      </w:divBdr>
                                      <w:divsChild>
                                        <w:div w:id="1497110666">
                                          <w:marLeft w:val="0"/>
                                          <w:marRight w:val="0"/>
                                          <w:marTop w:val="0"/>
                                          <w:marBottom w:val="0"/>
                                          <w:divBdr>
                                            <w:top w:val="none" w:sz="0" w:space="0" w:color="auto"/>
                                            <w:left w:val="none" w:sz="0" w:space="0" w:color="auto"/>
                                            <w:bottom w:val="none" w:sz="0" w:space="0" w:color="auto"/>
                                            <w:right w:val="none" w:sz="0" w:space="0" w:color="auto"/>
                                          </w:divBdr>
                                        </w:div>
                                      </w:divsChild>
                                    </w:div>
                                    <w:div w:id="1589924138">
                                      <w:marLeft w:val="0"/>
                                      <w:marRight w:val="0"/>
                                      <w:marTop w:val="0"/>
                                      <w:marBottom w:val="150"/>
                                      <w:divBdr>
                                        <w:top w:val="none" w:sz="0" w:space="0" w:color="auto"/>
                                        <w:left w:val="none" w:sz="0" w:space="0" w:color="auto"/>
                                        <w:bottom w:val="none" w:sz="0" w:space="0" w:color="auto"/>
                                        <w:right w:val="none" w:sz="0" w:space="0" w:color="auto"/>
                                      </w:divBdr>
                                      <w:divsChild>
                                        <w:div w:id="1191603567">
                                          <w:marLeft w:val="0"/>
                                          <w:marRight w:val="0"/>
                                          <w:marTop w:val="0"/>
                                          <w:marBottom w:val="0"/>
                                          <w:divBdr>
                                            <w:top w:val="none" w:sz="0" w:space="0" w:color="auto"/>
                                            <w:left w:val="none" w:sz="0" w:space="0" w:color="auto"/>
                                            <w:bottom w:val="none" w:sz="0" w:space="0" w:color="auto"/>
                                            <w:right w:val="none" w:sz="0" w:space="0" w:color="auto"/>
                                          </w:divBdr>
                                        </w:div>
                                      </w:divsChild>
                                    </w:div>
                                    <w:div w:id="1418136675">
                                      <w:marLeft w:val="0"/>
                                      <w:marRight w:val="0"/>
                                      <w:marTop w:val="0"/>
                                      <w:marBottom w:val="150"/>
                                      <w:divBdr>
                                        <w:top w:val="none" w:sz="0" w:space="0" w:color="auto"/>
                                        <w:left w:val="none" w:sz="0" w:space="0" w:color="auto"/>
                                        <w:bottom w:val="none" w:sz="0" w:space="0" w:color="auto"/>
                                        <w:right w:val="none" w:sz="0" w:space="0" w:color="auto"/>
                                      </w:divBdr>
                                      <w:divsChild>
                                        <w:div w:id="1783761149">
                                          <w:marLeft w:val="0"/>
                                          <w:marRight w:val="0"/>
                                          <w:marTop w:val="0"/>
                                          <w:marBottom w:val="0"/>
                                          <w:divBdr>
                                            <w:top w:val="none" w:sz="0" w:space="0" w:color="auto"/>
                                            <w:left w:val="none" w:sz="0" w:space="0" w:color="auto"/>
                                            <w:bottom w:val="none" w:sz="0" w:space="0" w:color="auto"/>
                                            <w:right w:val="none" w:sz="0" w:space="0" w:color="auto"/>
                                          </w:divBdr>
                                        </w:div>
                                      </w:divsChild>
                                    </w:div>
                                    <w:div w:id="1203636423">
                                      <w:marLeft w:val="0"/>
                                      <w:marRight w:val="0"/>
                                      <w:marTop w:val="0"/>
                                      <w:marBottom w:val="150"/>
                                      <w:divBdr>
                                        <w:top w:val="none" w:sz="0" w:space="0" w:color="auto"/>
                                        <w:left w:val="none" w:sz="0" w:space="0" w:color="auto"/>
                                        <w:bottom w:val="none" w:sz="0" w:space="0" w:color="auto"/>
                                        <w:right w:val="none" w:sz="0" w:space="0" w:color="auto"/>
                                      </w:divBdr>
                                      <w:divsChild>
                                        <w:div w:id="8582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7301318">
      <w:bodyDiv w:val="1"/>
      <w:marLeft w:val="0"/>
      <w:marRight w:val="0"/>
      <w:marTop w:val="0"/>
      <w:marBottom w:val="0"/>
      <w:divBdr>
        <w:top w:val="none" w:sz="0" w:space="0" w:color="auto"/>
        <w:left w:val="none" w:sz="0" w:space="0" w:color="auto"/>
        <w:bottom w:val="none" w:sz="0" w:space="0" w:color="auto"/>
        <w:right w:val="none" w:sz="0" w:space="0" w:color="auto"/>
      </w:divBdr>
    </w:div>
    <w:div w:id="999306169">
      <w:bodyDiv w:val="1"/>
      <w:marLeft w:val="0"/>
      <w:marRight w:val="0"/>
      <w:marTop w:val="0"/>
      <w:marBottom w:val="0"/>
      <w:divBdr>
        <w:top w:val="none" w:sz="0" w:space="0" w:color="auto"/>
        <w:left w:val="none" w:sz="0" w:space="0" w:color="auto"/>
        <w:bottom w:val="none" w:sz="0" w:space="0" w:color="auto"/>
        <w:right w:val="none" w:sz="0" w:space="0" w:color="auto"/>
      </w:divBdr>
      <w:divsChild>
        <w:div w:id="814571211">
          <w:marLeft w:val="0"/>
          <w:marRight w:val="0"/>
          <w:marTop w:val="0"/>
          <w:marBottom w:val="0"/>
          <w:divBdr>
            <w:top w:val="none" w:sz="0" w:space="0" w:color="auto"/>
            <w:left w:val="none" w:sz="0" w:space="0" w:color="auto"/>
            <w:bottom w:val="none" w:sz="0" w:space="0" w:color="auto"/>
            <w:right w:val="none" w:sz="0" w:space="0" w:color="auto"/>
          </w:divBdr>
        </w:div>
        <w:div w:id="874466065">
          <w:marLeft w:val="0"/>
          <w:marRight w:val="0"/>
          <w:marTop w:val="0"/>
          <w:marBottom w:val="0"/>
          <w:divBdr>
            <w:top w:val="none" w:sz="0" w:space="0" w:color="auto"/>
            <w:left w:val="none" w:sz="0" w:space="0" w:color="auto"/>
            <w:bottom w:val="none" w:sz="0" w:space="0" w:color="auto"/>
            <w:right w:val="none" w:sz="0" w:space="0" w:color="auto"/>
          </w:divBdr>
        </w:div>
        <w:div w:id="1125467475">
          <w:marLeft w:val="0"/>
          <w:marRight w:val="0"/>
          <w:marTop w:val="0"/>
          <w:marBottom w:val="0"/>
          <w:divBdr>
            <w:top w:val="none" w:sz="0" w:space="0" w:color="auto"/>
            <w:left w:val="none" w:sz="0" w:space="0" w:color="auto"/>
            <w:bottom w:val="none" w:sz="0" w:space="0" w:color="auto"/>
            <w:right w:val="none" w:sz="0" w:space="0" w:color="auto"/>
          </w:divBdr>
        </w:div>
        <w:div w:id="1157185592">
          <w:marLeft w:val="0"/>
          <w:marRight w:val="0"/>
          <w:marTop w:val="0"/>
          <w:marBottom w:val="0"/>
          <w:divBdr>
            <w:top w:val="none" w:sz="0" w:space="0" w:color="auto"/>
            <w:left w:val="none" w:sz="0" w:space="0" w:color="auto"/>
            <w:bottom w:val="none" w:sz="0" w:space="0" w:color="auto"/>
            <w:right w:val="none" w:sz="0" w:space="0" w:color="auto"/>
          </w:divBdr>
        </w:div>
        <w:div w:id="1452356623">
          <w:marLeft w:val="0"/>
          <w:marRight w:val="0"/>
          <w:marTop w:val="0"/>
          <w:marBottom w:val="0"/>
          <w:divBdr>
            <w:top w:val="none" w:sz="0" w:space="0" w:color="auto"/>
            <w:left w:val="none" w:sz="0" w:space="0" w:color="auto"/>
            <w:bottom w:val="none" w:sz="0" w:space="0" w:color="auto"/>
            <w:right w:val="none" w:sz="0" w:space="0" w:color="auto"/>
          </w:divBdr>
        </w:div>
        <w:div w:id="1897816830">
          <w:marLeft w:val="0"/>
          <w:marRight w:val="0"/>
          <w:marTop w:val="0"/>
          <w:marBottom w:val="0"/>
          <w:divBdr>
            <w:top w:val="none" w:sz="0" w:space="0" w:color="auto"/>
            <w:left w:val="none" w:sz="0" w:space="0" w:color="auto"/>
            <w:bottom w:val="none" w:sz="0" w:space="0" w:color="auto"/>
            <w:right w:val="none" w:sz="0" w:space="0" w:color="auto"/>
          </w:divBdr>
        </w:div>
      </w:divsChild>
    </w:div>
    <w:div w:id="1281910063">
      <w:bodyDiv w:val="1"/>
      <w:marLeft w:val="0"/>
      <w:marRight w:val="0"/>
      <w:marTop w:val="0"/>
      <w:marBottom w:val="0"/>
      <w:divBdr>
        <w:top w:val="none" w:sz="0" w:space="0" w:color="auto"/>
        <w:left w:val="none" w:sz="0" w:space="0" w:color="auto"/>
        <w:bottom w:val="none" w:sz="0" w:space="0" w:color="auto"/>
        <w:right w:val="none" w:sz="0" w:space="0" w:color="auto"/>
      </w:divBdr>
    </w:div>
    <w:div w:id="1497451255">
      <w:bodyDiv w:val="1"/>
      <w:marLeft w:val="0"/>
      <w:marRight w:val="0"/>
      <w:marTop w:val="0"/>
      <w:marBottom w:val="0"/>
      <w:divBdr>
        <w:top w:val="none" w:sz="0" w:space="0" w:color="auto"/>
        <w:left w:val="none" w:sz="0" w:space="0" w:color="auto"/>
        <w:bottom w:val="none" w:sz="0" w:space="0" w:color="auto"/>
        <w:right w:val="none" w:sz="0" w:space="0" w:color="auto"/>
      </w:divBdr>
      <w:divsChild>
        <w:div w:id="667683369">
          <w:marLeft w:val="0"/>
          <w:marRight w:val="0"/>
          <w:marTop w:val="0"/>
          <w:marBottom w:val="0"/>
          <w:divBdr>
            <w:top w:val="none" w:sz="0" w:space="0" w:color="auto"/>
            <w:left w:val="none" w:sz="0" w:space="0" w:color="auto"/>
            <w:bottom w:val="none" w:sz="0" w:space="0" w:color="auto"/>
            <w:right w:val="none" w:sz="0" w:space="0" w:color="auto"/>
          </w:divBdr>
        </w:div>
        <w:div w:id="677998315">
          <w:marLeft w:val="0"/>
          <w:marRight w:val="0"/>
          <w:marTop w:val="0"/>
          <w:marBottom w:val="0"/>
          <w:divBdr>
            <w:top w:val="none" w:sz="0" w:space="0" w:color="auto"/>
            <w:left w:val="none" w:sz="0" w:space="0" w:color="auto"/>
            <w:bottom w:val="none" w:sz="0" w:space="0" w:color="auto"/>
            <w:right w:val="none" w:sz="0" w:space="0" w:color="auto"/>
          </w:divBdr>
        </w:div>
        <w:div w:id="753361789">
          <w:marLeft w:val="0"/>
          <w:marRight w:val="0"/>
          <w:marTop w:val="0"/>
          <w:marBottom w:val="0"/>
          <w:divBdr>
            <w:top w:val="none" w:sz="0" w:space="0" w:color="auto"/>
            <w:left w:val="none" w:sz="0" w:space="0" w:color="auto"/>
            <w:bottom w:val="none" w:sz="0" w:space="0" w:color="auto"/>
            <w:right w:val="none" w:sz="0" w:space="0" w:color="auto"/>
          </w:divBdr>
        </w:div>
        <w:div w:id="1045831437">
          <w:marLeft w:val="0"/>
          <w:marRight w:val="0"/>
          <w:marTop w:val="0"/>
          <w:marBottom w:val="0"/>
          <w:divBdr>
            <w:top w:val="none" w:sz="0" w:space="0" w:color="auto"/>
            <w:left w:val="none" w:sz="0" w:space="0" w:color="auto"/>
            <w:bottom w:val="none" w:sz="0" w:space="0" w:color="auto"/>
            <w:right w:val="none" w:sz="0" w:space="0" w:color="auto"/>
          </w:divBdr>
        </w:div>
        <w:div w:id="1167935506">
          <w:marLeft w:val="0"/>
          <w:marRight w:val="0"/>
          <w:marTop w:val="0"/>
          <w:marBottom w:val="0"/>
          <w:divBdr>
            <w:top w:val="none" w:sz="0" w:space="0" w:color="auto"/>
            <w:left w:val="none" w:sz="0" w:space="0" w:color="auto"/>
            <w:bottom w:val="none" w:sz="0" w:space="0" w:color="auto"/>
            <w:right w:val="none" w:sz="0" w:space="0" w:color="auto"/>
          </w:divBdr>
        </w:div>
        <w:div w:id="1411855305">
          <w:marLeft w:val="0"/>
          <w:marRight w:val="0"/>
          <w:marTop w:val="0"/>
          <w:marBottom w:val="0"/>
          <w:divBdr>
            <w:top w:val="none" w:sz="0" w:space="0" w:color="auto"/>
            <w:left w:val="none" w:sz="0" w:space="0" w:color="auto"/>
            <w:bottom w:val="none" w:sz="0" w:space="0" w:color="auto"/>
            <w:right w:val="none" w:sz="0" w:space="0" w:color="auto"/>
          </w:divBdr>
        </w:div>
        <w:div w:id="1420448828">
          <w:marLeft w:val="0"/>
          <w:marRight w:val="0"/>
          <w:marTop w:val="0"/>
          <w:marBottom w:val="0"/>
          <w:divBdr>
            <w:top w:val="none" w:sz="0" w:space="0" w:color="auto"/>
            <w:left w:val="none" w:sz="0" w:space="0" w:color="auto"/>
            <w:bottom w:val="none" w:sz="0" w:space="0" w:color="auto"/>
            <w:right w:val="none" w:sz="0" w:space="0" w:color="auto"/>
          </w:divBdr>
        </w:div>
        <w:div w:id="1433016219">
          <w:marLeft w:val="0"/>
          <w:marRight w:val="0"/>
          <w:marTop w:val="0"/>
          <w:marBottom w:val="0"/>
          <w:divBdr>
            <w:top w:val="none" w:sz="0" w:space="0" w:color="auto"/>
            <w:left w:val="none" w:sz="0" w:space="0" w:color="auto"/>
            <w:bottom w:val="none" w:sz="0" w:space="0" w:color="auto"/>
            <w:right w:val="none" w:sz="0" w:space="0" w:color="auto"/>
          </w:divBdr>
        </w:div>
        <w:div w:id="1577664852">
          <w:marLeft w:val="0"/>
          <w:marRight w:val="0"/>
          <w:marTop w:val="0"/>
          <w:marBottom w:val="0"/>
          <w:divBdr>
            <w:top w:val="none" w:sz="0" w:space="0" w:color="auto"/>
            <w:left w:val="none" w:sz="0" w:space="0" w:color="auto"/>
            <w:bottom w:val="none" w:sz="0" w:space="0" w:color="auto"/>
            <w:right w:val="none" w:sz="0" w:space="0" w:color="auto"/>
          </w:divBdr>
        </w:div>
        <w:div w:id="1755590814">
          <w:marLeft w:val="0"/>
          <w:marRight w:val="0"/>
          <w:marTop w:val="0"/>
          <w:marBottom w:val="0"/>
          <w:divBdr>
            <w:top w:val="none" w:sz="0" w:space="0" w:color="auto"/>
            <w:left w:val="none" w:sz="0" w:space="0" w:color="auto"/>
            <w:bottom w:val="none" w:sz="0" w:space="0" w:color="auto"/>
            <w:right w:val="none" w:sz="0" w:space="0" w:color="auto"/>
          </w:divBdr>
        </w:div>
        <w:div w:id="1948544073">
          <w:marLeft w:val="0"/>
          <w:marRight w:val="0"/>
          <w:marTop w:val="0"/>
          <w:marBottom w:val="0"/>
          <w:divBdr>
            <w:top w:val="none" w:sz="0" w:space="0" w:color="auto"/>
            <w:left w:val="none" w:sz="0" w:space="0" w:color="auto"/>
            <w:bottom w:val="none" w:sz="0" w:space="0" w:color="auto"/>
            <w:right w:val="none" w:sz="0" w:space="0" w:color="auto"/>
          </w:divBdr>
        </w:div>
      </w:divsChild>
    </w:div>
    <w:div w:id="1510169591">
      <w:bodyDiv w:val="1"/>
      <w:marLeft w:val="0"/>
      <w:marRight w:val="0"/>
      <w:marTop w:val="0"/>
      <w:marBottom w:val="0"/>
      <w:divBdr>
        <w:top w:val="none" w:sz="0" w:space="0" w:color="auto"/>
        <w:left w:val="none" w:sz="0" w:space="0" w:color="auto"/>
        <w:bottom w:val="none" w:sz="0" w:space="0" w:color="auto"/>
        <w:right w:val="none" w:sz="0" w:space="0" w:color="auto"/>
      </w:divBdr>
      <w:divsChild>
        <w:div w:id="571543765">
          <w:marLeft w:val="0"/>
          <w:marRight w:val="0"/>
          <w:marTop w:val="0"/>
          <w:marBottom w:val="0"/>
          <w:divBdr>
            <w:top w:val="none" w:sz="0" w:space="0" w:color="auto"/>
            <w:left w:val="none" w:sz="0" w:space="0" w:color="auto"/>
            <w:bottom w:val="none" w:sz="0" w:space="0" w:color="auto"/>
            <w:right w:val="none" w:sz="0" w:space="0" w:color="auto"/>
          </w:divBdr>
        </w:div>
        <w:div w:id="677074414">
          <w:marLeft w:val="0"/>
          <w:marRight w:val="0"/>
          <w:marTop w:val="0"/>
          <w:marBottom w:val="0"/>
          <w:divBdr>
            <w:top w:val="none" w:sz="0" w:space="0" w:color="auto"/>
            <w:left w:val="none" w:sz="0" w:space="0" w:color="auto"/>
            <w:bottom w:val="none" w:sz="0" w:space="0" w:color="auto"/>
            <w:right w:val="none" w:sz="0" w:space="0" w:color="auto"/>
          </w:divBdr>
        </w:div>
      </w:divsChild>
    </w:div>
    <w:div w:id="1835946909">
      <w:bodyDiv w:val="1"/>
      <w:marLeft w:val="0"/>
      <w:marRight w:val="0"/>
      <w:marTop w:val="0"/>
      <w:marBottom w:val="0"/>
      <w:divBdr>
        <w:top w:val="none" w:sz="0" w:space="0" w:color="auto"/>
        <w:left w:val="none" w:sz="0" w:space="0" w:color="auto"/>
        <w:bottom w:val="none" w:sz="0" w:space="0" w:color="auto"/>
        <w:right w:val="none" w:sz="0" w:space="0" w:color="auto"/>
      </w:divBdr>
    </w:div>
    <w:div w:id="205326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bk.ru" TargetMode="External"/><Relationship Id="rId18" Type="http://schemas.openxmlformats.org/officeDocument/2006/relationships/hyperlink" Target="https://spark-interfax.ru/" TargetMode="External"/><Relationship Id="rId26"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micex.ru" TargetMode="External"/><Relationship Id="rId17" Type="http://schemas.openxmlformats.org/officeDocument/2006/relationships/hyperlink" Target="http://lib.alpinadigital.ru/" TargetMode="External"/><Relationship Id="rId25" Type="http://schemas.openxmlformats.org/officeDocument/2006/relationships/hyperlink" Target="http://www.consultant.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29" Type="http://schemas.openxmlformats.org/officeDocument/2006/relationships/hyperlink" Target="http://www.ite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hyperlink" Target="https://onlinelibrary.wiley.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www.oecd-ilibrary.org/" TargetMode="External"/><Relationship Id="rId28" Type="http://schemas.openxmlformats.org/officeDocument/2006/relationships/hyperlink" Target="http://www.skrin.ru/" TargetMode="External"/><Relationship Id="rId10" Type="http://schemas.openxmlformats.org/officeDocument/2006/relationships/hyperlink" Target="http://www.gks.ru" TargetMode="External"/><Relationship Id="rId19" Type="http://schemas.openxmlformats.org/officeDocument/2006/relationships/hyperlink" Target="http://link.springer.com/" TargetMode="External"/><Relationship Id="rId31"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consultant.ru/" TargetMode="External"/><Relationship Id="rId22" Type="http://schemas.openxmlformats.org/officeDocument/2006/relationships/hyperlink" Target="https://www.jstor.org/" TargetMode="External"/><Relationship Id="rId27" Type="http://schemas.openxmlformats.org/officeDocument/2006/relationships/hyperlink" Target="http://www.spark-interfax.ru/" TargetMode="External"/><Relationship Id="rId30" Type="http://schemas.openxmlformats.org/officeDocument/2006/relationships/hyperlink" Target="http://www.it-finance.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398DB5-03B9-4216-9FB5-220A2B15B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34</Pages>
  <Words>8711</Words>
  <Characters>49656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58251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cp:keywords/>
  <dc:description/>
  <cp:lastModifiedBy>Иванова Карина Николаевна</cp:lastModifiedBy>
  <cp:revision>15</cp:revision>
  <cp:lastPrinted>2022-04-13T13:47:00Z</cp:lastPrinted>
  <dcterms:created xsi:type="dcterms:W3CDTF">2023-08-19T09:14:00Z</dcterms:created>
  <dcterms:modified xsi:type="dcterms:W3CDTF">2023-10-10T08:00:00Z</dcterms:modified>
</cp:coreProperties>
</file>